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84" w:rsidRDefault="00680A84" w:rsidP="00680A84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color w:val="333333"/>
          <w:kern w:val="36"/>
          <w:sz w:val="42"/>
        </w:rPr>
      </w:pPr>
      <w:r w:rsidRPr="00680A84">
        <w:rPr>
          <w:rFonts w:ascii="inherit" w:eastAsia="Times New Roman" w:hAnsi="inherit" w:cs="Tahoma"/>
          <w:color w:val="333333"/>
          <w:kern w:val="36"/>
          <w:sz w:val="42"/>
          <w:szCs w:val="42"/>
        </w:rPr>
        <w:t>Copywriter</w:t>
      </w:r>
      <w:r w:rsidRPr="00680A84">
        <w:rPr>
          <w:rFonts w:ascii="inherit" w:eastAsia="Times New Roman" w:hAnsi="inherit" w:cs="Tahoma"/>
          <w:color w:val="333333"/>
          <w:kern w:val="36"/>
          <w:sz w:val="42"/>
        </w:rPr>
        <w:t> </w:t>
      </w:r>
    </w:p>
    <w:p w:rsidR="00724376" w:rsidRDefault="00724376" w:rsidP="00680A84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color w:val="333333"/>
          <w:kern w:val="36"/>
          <w:sz w:val="32"/>
        </w:rPr>
      </w:pP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Khu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 </w:t>
      </w: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vực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: </w:t>
      </w: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Hà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 </w:t>
      </w: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Nội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, </w:t>
      </w: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Hồ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 </w:t>
      </w: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Chí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 Minh</w:t>
      </w:r>
    </w:p>
    <w:p w:rsidR="00724376" w:rsidRPr="00724376" w:rsidRDefault="00724376" w:rsidP="00680A84">
      <w:pPr>
        <w:shd w:val="clear" w:color="auto" w:fill="FFFFFF"/>
        <w:spacing w:line="240" w:lineRule="auto"/>
        <w:outlineLvl w:val="0"/>
        <w:rPr>
          <w:rFonts w:ascii="inherit" w:eastAsia="Times New Roman" w:hAnsi="inherit" w:cs="Tahoma"/>
          <w:color w:val="333333"/>
          <w:kern w:val="36"/>
          <w:sz w:val="32"/>
          <w:szCs w:val="42"/>
        </w:rPr>
      </w:pP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Số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 </w:t>
      </w:r>
      <w:proofErr w:type="spellStart"/>
      <w:r>
        <w:rPr>
          <w:rFonts w:ascii="inherit" w:eastAsia="Times New Roman" w:hAnsi="inherit" w:cs="Tahoma"/>
          <w:color w:val="333333"/>
          <w:kern w:val="36"/>
          <w:sz w:val="32"/>
        </w:rPr>
        <w:t>lượng</w:t>
      </w:r>
      <w:proofErr w:type="spellEnd"/>
      <w:r>
        <w:rPr>
          <w:rFonts w:ascii="inherit" w:eastAsia="Times New Roman" w:hAnsi="inherit" w:cs="Tahoma"/>
          <w:color w:val="333333"/>
          <w:kern w:val="36"/>
          <w:sz w:val="32"/>
        </w:rPr>
        <w:t xml:space="preserve"> : 02 người</w:t>
      </w:r>
    </w:p>
    <w:p w:rsidR="00680A84" w:rsidRPr="00680A84" w:rsidRDefault="00411F8F" w:rsidP="0068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4"/>
          <w:szCs w:val="24"/>
        </w:rPr>
      </w:pPr>
      <w:hyperlink r:id="rId5" w:history="1">
        <w:r w:rsidR="00680A84" w:rsidRPr="00680A84">
          <w:rPr>
            <w:rFonts w:ascii="Tahoma" w:eastAsia="Times New Roman" w:hAnsi="Tahoma" w:cs="Tahoma"/>
            <w:color w:val="F37911"/>
            <w:sz w:val="24"/>
            <w:szCs w:val="24"/>
            <w:u w:val="single"/>
          </w:rPr>
          <w:t>CÔNG TY TNHH GIẢI PHÁP THƯƠNG HIỆU SAO KIM</w:t>
        </w:r>
      </w:hyperlink>
    </w:p>
    <w:p w:rsidR="00680A84" w:rsidRPr="00680A84" w:rsidRDefault="00680A84" w:rsidP="0068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4"/>
          <w:szCs w:val="24"/>
        </w:rPr>
      </w:pP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Tầng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18 Center Building,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Hapulico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Complex, 85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Vũ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Trọng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Phụng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Thanh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Xuân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Hà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Nội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Việt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 Nam</w:t>
      </w:r>
    </w:p>
    <w:p w:rsidR="00680A84" w:rsidRPr="00680A84" w:rsidRDefault="00680A84" w:rsidP="00680A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4"/>
          <w:szCs w:val="24"/>
        </w:rPr>
      </w:pPr>
      <w:proofErr w:type="spellStart"/>
      <w:r w:rsidRPr="00680A84">
        <w:rPr>
          <w:rFonts w:ascii="Tahoma" w:eastAsia="Times New Roman" w:hAnsi="Tahoma" w:cs="Tahoma"/>
          <w:color w:val="333333"/>
          <w:sz w:val="24"/>
          <w:szCs w:val="24"/>
        </w:rPr>
        <w:t>Lương</w:t>
      </w:r>
      <w:proofErr w:type="spellEnd"/>
      <w:r w:rsidRPr="00680A84">
        <w:rPr>
          <w:rFonts w:ascii="Tahoma" w:eastAsia="Times New Roman" w:hAnsi="Tahoma" w:cs="Tahoma"/>
          <w:color w:val="333333"/>
          <w:sz w:val="24"/>
          <w:szCs w:val="24"/>
        </w:rPr>
        <w:t xml:space="preserve">: </w:t>
      </w:r>
      <w:r w:rsidR="00535572">
        <w:rPr>
          <w:rFonts w:ascii="Tahoma" w:eastAsia="Times New Roman" w:hAnsi="Tahoma" w:cs="Tahoma"/>
          <w:color w:val="333333"/>
          <w:sz w:val="24"/>
          <w:szCs w:val="24"/>
        </w:rPr>
        <w:t xml:space="preserve">7 </w:t>
      </w:r>
      <w:proofErr w:type="spellStart"/>
      <w:r w:rsidR="00535572">
        <w:rPr>
          <w:rFonts w:ascii="Tahoma" w:eastAsia="Times New Roman" w:hAnsi="Tahoma" w:cs="Tahoma"/>
          <w:color w:val="333333"/>
          <w:sz w:val="24"/>
          <w:szCs w:val="24"/>
        </w:rPr>
        <w:t>triệu</w:t>
      </w:r>
      <w:proofErr w:type="spellEnd"/>
      <w:r w:rsidR="00535572">
        <w:rPr>
          <w:rFonts w:ascii="Tahoma" w:eastAsia="Times New Roman" w:hAnsi="Tahoma" w:cs="Tahoma"/>
          <w:color w:val="333333"/>
          <w:sz w:val="24"/>
          <w:szCs w:val="24"/>
        </w:rPr>
        <w:t xml:space="preserve"> – 12 </w:t>
      </w:r>
      <w:proofErr w:type="spellStart"/>
      <w:r w:rsidR="00535572">
        <w:rPr>
          <w:rFonts w:ascii="Tahoma" w:eastAsia="Times New Roman" w:hAnsi="Tahoma" w:cs="Tahoma"/>
          <w:color w:val="333333"/>
          <w:sz w:val="24"/>
          <w:szCs w:val="24"/>
        </w:rPr>
        <w:t>triệu</w:t>
      </w:r>
      <w:proofErr w:type="spellEnd"/>
    </w:p>
    <w:p w:rsidR="00680A84" w:rsidRPr="00680A84" w:rsidRDefault="00411F8F" w:rsidP="00680A84">
      <w:pPr>
        <w:shd w:val="clear" w:color="auto" w:fill="FFFFFF"/>
        <w:spacing w:before="150" w:after="300" w:line="300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411F8F">
        <w:rPr>
          <w:rFonts w:ascii="Tahoma" w:eastAsia="Times New Roman" w:hAnsi="Tahoma" w:cs="Tahoma"/>
          <w:color w:val="333333"/>
          <w:sz w:val="21"/>
          <w:szCs w:val="21"/>
        </w:rPr>
        <w:pict>
          <v:rect id="_x0000_i1025" style="width:0;height:0" o:hralign="center" o:hrstd="t" o:hr="t" fillcolor="gray" stroked="f"/>
        </w:pict>
      </w:r>
    </w:p>
    <w:p w:rsidR="00F30072" w:rsidRDefault="00F30072" w:rsidP="00F30072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Mô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tả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việc</w:t>
      </w:r>
      <w:proofErr w:type="spellEnd"/>
    </w:p>
    <w:p w:rsidR="00F30072" w:rsidRPr="00F30072" w:rsidRDefault="00F30072" w:rsidP="00F3007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Nhận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brief,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trao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đổi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Account, Designer,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khách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nắm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>.</w:t>
      </w:r>
    </w:p>
    <w:p w:rsidR="00F30072" w:rsidRPr="00F30072" w:rsidRDefault="00F30072" w:rsidP="00F3007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Tìm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hiểu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khách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thị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hỗ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trợ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cần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Đảm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bảo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thấu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hiểu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rõ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ràng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yêu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>.</w:t>
      </w:r>
    </w:p>
    <w:p w:rsidR="00F30072" w:rsidRPr="00F30072" w:rsidRDefault="00F30072" w:rsidP="00F300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tác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dưới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dạng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phác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thảo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hình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ảnh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bao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gồm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đặt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đặt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hiệu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, slogan/tagline, brochure, profile, print ads,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viết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bài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blog,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biên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soạn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website,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quảng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bá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0072">
        <w:rPr>
          <w:rFonts w:ascii="Arial" w:hAnsi="Arial" w:cs="Arial"/>
          <w:color w:val="333333"/>
          <w:sz w:val="21"/>
          <w:szCs w:val="21"/>
        </w:rPr>
        <w:t>hiệu</w:t>
      </w:r>
      <w:proofErr w:type="spellEnd"/>
      <w:r w:rsidRPr="00F30072">
        <w:rPr>
          <w:rFonts w:ascii="Arial" w:hAnsi="Arial" w:cs="Arial"/>
          <w:color w:val="333333"/>
          <w:sz w:val="21"/>
          <w:szCs w:val="21"/>
        </w:rPr>
        <w:t xml:space="preserve"> …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bằng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ảnh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dưới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presentation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Thuyết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trước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nhóm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hiểu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ngắn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gọn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Chỉnh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sửa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lòng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Chỉnh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sửa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Account.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Luôn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phối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hợp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chặt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phận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Account, Design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đảm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nhất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Kiểm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ngữ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Đảm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lỗi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copywrite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hay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theo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nhóm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toàn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phụ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Chủ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cập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nhật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kiến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khảo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qua internet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 </w:t>
      </w:r>
    </w:p>
    <w:p w:rsidR="00F30072" w:rsidRDefault="00F30072" w:rsidP="00F30072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Yêu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cầu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: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Học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chuyên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chí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ngôn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ngữ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427E7"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 w:rsidR="007427E7">
        <w:rPr>
          <w:rFonts w:ascii="Arial" w:hAnsi="Arial" w:cs="Arial"/>
          <w:color w:val="333333"/>
          <w:sz w:val="21"/>
          <w:szCs w:val="21"/>
        </w:rPr>
        <w:t>, marketing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Ngoài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“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cài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đặt</w:t>
      </w:r>
      <w:proofErr w:type="spellEnd"/>
      <w:r>
        <w:rPr>
          <w:rStyle w:val="Emphasis"/>
          <w:rFonts w:ascii="Arial" w:hAnsi="Arial" w:cs="Arial"/>
          <w:b/>
          <w:bCs/>
          <w:color w:val="333333"/>
          <w:sz w:val="21"/>
          <w:szCs w:val="21"/>
        </w:rPr>
        <w:t>”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chiến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bản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Khả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tốc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độ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áp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lực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lớn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đảm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3-4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án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tuần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2-3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mỗi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ngày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Khả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nhiều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loại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nhau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từ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đặt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ấn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quảng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liệu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website …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trì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lượng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sức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sáng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một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dài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Giao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tiếp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tốt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thấu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hiểu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khách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hàng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nghiệp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Thân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thiện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khả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hòa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tốt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môi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trường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minh,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thẩm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ưu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thời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nắm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bắt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30072" w:rsidRDefault="00F30072" w:rsidP="00F300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khiếu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kế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họa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hiểu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marketing,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truyền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A6954" w:rsidRPr="00483B83" w:rsidRDefault="00F30072" w:rsidP="00FA6954">
      <w:pPr>
        <w:shd w:val="clear" w:color="auto" w:fill="FFFFFF"/>
        <w:spacing w:after="150" w:line="300" w:lineRule="atLeast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="00FA6954" w:rsidRPr="00483B8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Quyền</w:t>
      </w:r>
      <w:proofErr w:type="spellEnd"/>
      <w:r w:rsidR="00FA6954" w:rsidRPr="00483B8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A6954" w:rsidRPr="00483B8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lợi</w:t>
      </w:r>
      <w:proofErr w:type="spellEnd"/>
      <w:r w:rsidR="00FA6954" w:rsidRPr="00483B83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  </w:t>
      </w:r>
    </w:p>
    <w:p w:rsidR="00FA6954" w:rsidRPr="00FA6954" w:rsidRDefault="00FA6954" w:rsidP="00FA6954">
      <w:pPr>
        <w:pStyle w:val="ListParagraph"/>
        <w:numPr>
          <w:ilvl w:val="0"/>
          <w:numId w:val="2"/>
        </w:numPr>
        <w:shd w:val="clear" w:color="auto" w:fill="FFFFFF"/>
        <w:spacing w:before="525" w:after="150" w:line="240" w:lineRule="auto"/>
        <w:outlineLvl w:val="1"/>
        <w:rPr>
          <w:rFonts w:ascii="inherit" w:eastAsia="Times New Roman" w:hAnsi="inherit" w:cs="Tahoma"/>
          <w:b/>
          <w:color w:val="333333"/>
          <w:sz w:val="30"/>
          <w:szCs w:val="30"/>
        </w:rPr>
      </w:pP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Được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làm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việc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trong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môi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trường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chuyên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nghiệp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vê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̀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lĩnh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vực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thương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hiệu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truyền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thông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FA6954" w:rsidRPr="00FA6954" w:rsidRDefault="00FA6954" w:rsidP="00FA6954">
      <w:pPr>
        <w:pStyle w:val="ListParagraph"/>
        <w:numPr>
          <w:ilvl w:val="0"/>
          <w:numId w:val="2"/>
        </w:numPr>
        <w:shd w:val="clear" w:color="auto" w:fill="FFFFFF"/>
        <w:spacing w:before="525" w:after="150" w:line="240" w:lineRule="auto"/>
        <w:outlineLvl w:val="1"/>
        <w:rPr>
          <w:rFonts w:ascii="inherit" w:eastAsia="Times New Roman" w:hAnsi="inherit" w:cs="Tahoma"/>
          <w:b/>
          <w:color w:val="333333"/>
          <w:sz w:val="30"/>
          <w:szCs w:val="30"/>
        </w:rPr>
      </w:pP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Thư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giãn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cả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ngày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trong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một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văn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phòng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đẹp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,</w:t>
      </w:r>
      <w:proofErr w:type="gram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sáng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tạo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và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đầy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cảm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hứng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Trà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cafe,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đồ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uống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bánh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kẹo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được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phục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vụ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miến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phí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FA6954" w:rsidRPr="00FA6954" w:rsidRDefault="00FA6954" w:rsidP="00FA6954">
      <w:pPr>
        <w:pStyle w:val="ListParagraph"/>
        <w:numPr>
          <w:ilvl w:val="0"/>
          <w:numId w:val="2"/>
        </w:numPr>
        <w:shd w:val="clear" w:color="auto" w:fill="FFFFFF"/>
        <w:spacing w:before="525" w:after="150" w:line="240" w:lineRule="auto"/>
        <w:outlineLvl w:val="1"/>
        <w:rPr>
          <w:rFonts w:ascii="inherit" w:eastAsia="Times New Roman" w:hAnsi="inherit" w:cs="Tahoma"/>
          <w:b/>
          <w:color w:val="333333"/>
          <w:sz w:val="30"/>
          <w:szCs w:val="30"/>
        </w:rPr>
      </w:pP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Học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hỏi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kinh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nghiệm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tư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̀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các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chuyên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gia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&amp;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kinh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nghiệm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thực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tê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́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tư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̀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rất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nhiều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các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dư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̣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án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FA6954" w:rsidRPr="00FA6954" w:rsidRDefault="00FA6954" w:rsidP="00FA6954">
      <w:pPr>
        <w:pStyle w:val="ListParagraph"/>
        <w:numPr>
          <w:ilvl w:val="0"/>
          <w:numId w:val="2"/>
        </w:numPr>
        <w:shd w:val="clear" w:color="auto" w:fill="FFFFFF"/>
        <w:spacing w:before="525" w:after="150" w:line="240" w:lineRule="auto"/>
        <w:outlineLvl w:val="1"/>
        <w:rPr>
          <w:rFonts w:ascii="inherit" w:eastAsia="Times New Roman" w:hAnsi="inherit" w:cs="Tahoma"/>
          <w:b/>
          <w:color w:val="333333"/>
          <w:sz w:val="30"/>
          <w:szCs w:val="30"/>
        </w:rPr>
      </w:pP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Đồng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nghiệp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thân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thiện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trẻ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trung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Luôn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sẵn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sàng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cho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các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buổi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dã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ngoại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và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các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hoạt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động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gắn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kết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đội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ngũ</w:t>
      </w:r>
      <w:proofErr w:type="spellEnd"/>
      <w:proofErr w:type="gram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FA6954" w:rsidRPr="00FA6954" w:rsidRDefault="00FA6954" w:rsidP="00FA6954">
      <w:pPr>
        <w:pStyle w:val="ListParagraph"/>
        <w:numPr>
          <w:ilvl w:val="0"/>
          <w:numId w:val="2"/>
        </w:numPr>
        <w:shd w:val="clear" w:color="auto" w:fill="FFFFFF"/>
        <w:spacing w:before="525" w:after="150" w:line="240" w:lineRule="auto"/>
        <w:outlineLvl w:val="1"/>
        <w:rPr>
          <w:rFonts w:ascii="inherit" w:eastAsia="Times New Roman" w:hAnsi="inherit" w:cs="Tahoma"/>
          <w:b/>
          <w:color w:val="333333"/>
          <w:sz w:val="30"/>
          <w:szCs w:val="30"/>
        </w:rPr>
      </w:pP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Chế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độ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đãi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ngộ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hấp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dẫn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và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cạnh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tranh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.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Bữa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ăn</w:t>
      </w:r>
      <w:proofErr w:type="spellEnd"/>
      <w:proofErr w:type="gram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trưa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được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cung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cấp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miễn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phí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tại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văn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phòng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FA6954" w:rsidRPr="00FA6954" w:rsidRDefault="00FA6954" w:rsidP="00FA6954">
      <w:pPr>
        <w:pStyle w:val="ListParagraph"/>
        <w:numPr>
          <w:ilvl w:val="0"/>
          <w:numId w:val="2"/>
        </w:numPr>
        <w:shd w:val="clear" w:color="auto" w:fill="FFFFFF"/>
        <w:spacing w:before="525" w:after="150" w:line="240" w:lineRule="auto"/>
        <w:outlineLvl w:val="1"/>
        <w:rPr>
          <w:rFonts w:ascii="inherit" w:eastAsia="Times New Roman" w:hAnsi="inherit" w:cs="Tahoma"/>
          <w:b/>
          <w:color w:val="333333"/>
          <w:sz w:val="30"/>
          <w:szCs w:val="30"/>
        </w:rPr>
      </w:pPr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Du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lịch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Lương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tháng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13,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Bảo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hiểm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HealthCare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và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các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phúc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lợi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khác</w:t>
      </w:r>
      <w:proofErr w:type="spellEnd"/>
      <w:r w:rsidRPr="00FA6954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F30072" w:rsidRDefault="00F30072" w:rsidP="00F30072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</w:rPr>
      </w:pPr>
    </w:p>
    <w:p w:rsidR="00680A84" w:rsidRPr="00680A84" w:rsidRDefault="00680A84" w:rsidP="00680A84">
      <w:pPr>
        <w:shd w:val="clear" w:color="auto" w:fill="FFFFFF"/>
        <w:spacing w:after="150" w:line="300" w:lineRule="atLeast"/>
        <w:ind w:left="600"/>
        <w:rPr>
          <w:rFonts w:ascii="Tahoma" w:eastAsia="Times New Roman" w:hAnsi="Tahoma" w:cs="Tahoma"/>
          <w:color w:val="333333"/>
          <w:sz w:val="21"/>
          <w:szCs w:val="21"/>
        </w:rPr>
      </w:pPr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-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Các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ứng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viên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quan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tâm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có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thể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nộp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vui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lòng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gửi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hồ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qua email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tuyển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dụng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của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công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ty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.</w:t>
      </w:r>
    </w:p>
    <w:p w:rsidR="00680A84" w:rsidRPr="00680A84" w:rsidRDefault="00680A84" w:rsidP="0068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1"/>
          <w:szCs w:val="21"/>
        </w:rPr>
      </w:pP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Tên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liên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hệ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>: HR Dept.</w:t>
      </w:r>
    </w:p>
    <w:p w:rsidR="00680A84" w:rsidRPr="00680A84" w:rsidRDefault="00680A84" w:rsidP="0068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1"/>
          <w:szCs w:val="21"/>
        </w:rPr>
      </w:pP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Địa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chỉ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: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Tầng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18 Center Building,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Hapulico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Complex, 85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Vũ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Trọng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Phụng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,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Thanh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Xuân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,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Hà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Nội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,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Việt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Nam</w:t>
      </w:r>
    </w:p>
    <w:p w:rsidR="00680A84" w:rsidRDefault="00680A84" w:rsidP="0068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1"/>
          <w:szCs w:val="21"/>
        </w:rPr>
      </w:pP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Nguời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liên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color w:val="333333"/>
          <w:sz w:val="21"/>
          <w:szCs w:val="21"/>
        </w:rPr>
        <w:t>hệ</w:t>
      </w:r>
      <w:proofErr w:type="spellEnd"/>
      <w:r w:rsidRPr="00680A84">
        <w:rPr>
          <w:rFonts w:ascii="Tahoma" w:eastAsia="Times New Roman" w:hAnsi="Tahoma" w:cs="Tahoma"/>
          <w:color w:val="333333"/>
          <w:sz w:val="21"/>
          <w:szCs w:val="21"/>
        </w:rPr>
        <w:t xml:space="preserve">: </w:t>
      </w:r>
      <w:r w:rsidR="00FA6954">
        <w:rPr>
          <w:rFonts w:ascii="Tahoma" w:eastAsia="Times New Roman" w:hAnsi="Tahoma" w:cs="Tahoma"/>
          <w:color w:val="333333"/>
          <w:sz w:val="21"/>
          <w:szCs w:val="21"/>
        </w:rPr>
        <w:t>Ms. Loan</w:t>
      </w:r>
    </w:p>
    <w:p w:rsidR="007427E7" w:rsidRPr="00680A84" w:rsidRDefault="007427E7" w:rsidP="00680A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ahoma" w:eastAsia="Times New Roman" w:hAnsi="Tahoma" w:cs="Tahoma"/>
          <w:color w:val="333333"/>
          <w:sz w:val="21"/>
          <w:szCs w:val="21"/>
        </w:rPr>
      </w:pPr>
      <w:r>
        <w:rPr>
          <w:rFonts w:ascii="Tahoma" w:eastAsia="Times New Roman" w:hAnsi="Tahoma" w:cs="Tahoma"/>
          <w:color w:val="333333"/>
          <w:sz w:val="21"/>
          <w:szCs w:val="21"/>
        </w:rPr>
        <w:t>Tel: 0901.766.559/ 0988.112.330</w:t>
      </w:r>
    </w:p>
    <w:p w:rsidR="00680A84" w:rsidRPr="00680A84" w:rsidRDefault="00680A84" w:rsidP="00680A84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333333"/>
          <w:sz w:val="21"/>
          <w:szCs w:val="21"/>
        </w:rPr>
      </w:pPr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**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Nhận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hồ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proofErr w:type="gram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sơ</w:t>
      </w:r>
      <w:proofErr w:type="spellEnd"/>
      <w:proofErr w:type="gram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ứng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viên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bằng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ngôn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ngữ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: 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Tiếng</w:t>
      </w:r>
      <w:proofErr w:type="spellEnd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 xml:space="preserve"> </w:t>
      </w:r>
      <w:proofErr w:type="spellStart"/>
      <w:r w:rsidRPr="00680A84">
        <w:rPr>
          <w:rFonts w:ascii="Tahoma" w:eastAsia="Times New Roman" w:hAnsi="Tahoma" w:cs="Tahoma"/>
          <w:b/>
          <w:bCs/>
          <w:i/>
          <w:iCs/>
          <w:color w:val="333333"/>
          <w:sz w:val="21"/>
        </w:rPr>
        <w:t>Việt</w:t>
      </w:r>
      <w:proofErr w:type="spellEnd"/>
    </w:p>
    <w:p w:rsidR="00483B83" w:rsidRDefault="00483B83" w:rsidP="00483B83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</w:rPr>
      </w:pPr>
    </w:p>
    <w:p w:rsidR="00483B83" w:rsidRDefault="00483B83" w:rsidP="00483B83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  <w:u w:val="single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viên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điền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thông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vào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ứng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tuyển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6" w:history="1">
        <w:r>
          <w:rPr>
            <w:rStyle w:val="Hyperlink"/>
            <w:rFonts w:ascii="Arial" w:hAnsi="Arial" w:cs="Arial"/>
            <w:color w:val="000000"/>
            <w:sz w:val="21"/>
            <w:szCs w:val="21"/>
          </w:rPr>
          <w:t>www.saokim.com.vn/ungtuyen</w:t>
        </w:r>
      </w:hyperlink>
      <w:r w:rsidR="00BA70B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hoặc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gửi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 w:rsidR="007427E7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427E7"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r w:rsidR="007427E7">
        <w:rPr>
          <w:rFonts w:ascii="Arial" w:hAnsi="Arial" w:cs="Arial"/>
          <w:color w:val="333333"/>
          <w:sz w:val="21"/>
          <w:szCs w:val="21"/>
        </w:rPr>
        <w:t xml:space="preserve"> qua email  </w:t>
      </w:r>
      <w:hyperlink r:id="rId7" w:history="1">
        <w:r w:rsidR="007427E7" w:rsidRPr="00AB02B6">
          <w:rPr>
            <w:rStyle w:val="Hyperlink"/>
            <w:rFonts w:ascii="Arial" w:hAnsi="Arial" w:cs="Arial"/>
            <w:sz w:val="21"/>
            <w:szCs w:val="21"/>
          </w:rPr>
          <w:t>job@saokim.com.vn</w:t>
        </w:r>
      </w:hyperlink>
    </w:p>
    <w:p w:rsidR="00483B83" w:rsidRDefault="00483B83" w:rsidP="00483B83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Hồ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sơ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gồm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483B83" w:rsidRDefault="00483B83" w:rsidP="00483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Đơn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xin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việc</w:t>
      </w:r>
      <w:proofErr w:type="spellEnd"/>
    </w:p>
    <w:p w:rsidR="00483B83" w:rsidRDefault="00483B83" w:rsidP="00483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CV</w:t>
      </w:r>
    </w:p>
    <w:p w:rsidR="00483B83" w:rsidRDefault="00483B83" w:rsidP="00483B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Portfolio</w:t>
      </w:r>
    </w:p>
    <w:p w:rsidR="00EC66F9" w:rsidRDefault="007427E7"/>
    <w:sectPr w:rsidR="00EC66F9" w:rsidSect="00C05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716"/>
    <w:multiLevelType w:val="multilevel"/>
    <w:tmpl w:val="B92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3198E"/>
    <w:multiLevelType w:val="multilevel"/>
    <w:tmpl w:val="43A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32327"/>
    <w:multiLevelType w:val="multilevel"/>
    <w:tmpl w:val="713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8196D"/>
    <w:multiLevelType w:val="multilevel"/>
    <w:tmpl w:val="3366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92F5C"/>
    <w:multiLevelType w:val="multilevel"/>
    <w:tmpl w:val="286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441BB"/>
    <w:multiLevelType w:val="hybridMultilevel"/>
    <w:tmpl w:val="30D6C850"/>
    <w:lvl w:ilvl="0" w:tplc="18D4C6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35206D9"/>
    <w:multiLevelType w:val="hybridMultilevel"/>
    <w:tmpl w:val="FFE6AB02"/>
    <w:lvl w:ilvl="0" w:tplc="EC7ABEF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AF51213"/>
    <w:multiLevelType w:val="multilevel"/>
    <w:tmpl w:val="2EE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B16D1"/>
    <w:multiLevelType w:val="multilevel"/>
    <w:tmpl w:val="896427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7E067849"/>
    <w:multiLevelType w:val="hybridMultilevel"/>
    <w:tmpl w:val="496410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A84"/>
    <w:rsid w:val="00411F8F"/>
    <w:rsid w:val="00483B83"/>
    <w:rsid w:val="00535572"/>
    <w:rsid w:val="00680A84"/>
    <w:rsid w:val="00724376"/>
    <w:rsid w:val="00727A6A"/>
    <w:rsid w:val="007427E7"/>
    <w:rsid w:val="00743FA7"/>
    <w:rsid w:val="00816002"/>
    <w:rsid w:val="00B73A3B"/>
    <w:rsid w:val="00BA70B5"/>
    <w:rsid w:val="00C05633"/>
    <w:rsid w:val="00CC6ACA"/>
    <w:rsid w:val="00D37B05"/>
    <w:rsid w:val="00DE1730"/>
    <w:rsid w:val="00F30072"/>
    <w:rsid w:val="00F31F19"/>
    <w:rsid w:val="00FA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33"/>
  </w:style>
  <w:style w:type="paragraph" w:styleId="Heading1">
    <w:name w:val="heading 1"/>
    <w:basedOn w:val="Normal"/>
    <w:link w:val="Heading1Char"/>
    <w:uiPriority w:val="9"/>
    <w:qFormat/>
    <w:rsid w:val="00680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80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A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A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680A84"/>
  </w:style>
  <w:style w:type="character" w:styleId="Hyperlink">
    <w:name w:val="Hyperlink"/>
    <w:basedOn w:val="DefaultParagraphFont"/>
    <w:uiPriority w:val="99"/>
    <w:unhideWhenUsed/>
    <w:rsid w:val="00680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0A84"/>
    <w:rPr>
      <w:i/>
      <w:iCs/>
    </w:rPr>
  </w:style>
  <w:style w:type="character" w:styleId="Strong">
    <w:name w:val="Strong"/>
    <w:basedOn w:val="DefaultParagraphFont"/>
    <w:uiPriority w:val="22"/>
    <w:qFormat/>
    <w:rsid w:val="00F30072"/>
    <w:rPr>
      <w:b/>
      <w:bCs/>
    </w:rPr>
  </w:style>
  <w:style w:type="paragraph" w:styleId="ListParagraph">
    <w:name w:val="List Paragraph"/>
    <w:basedOn w:val="Normal"/>
    <w:uiPriority w:val="34"/>
    <w:qFormat/>
    <w:rsid w:val="00F30072"/>
    <w:pPr>
      <w:ind w:left="720"/>
      <w:contextualSpacing/>
    </w:pPr>
  </w:style>
  <w:style w:type="character" w:customStyle="1" w:styleId="4mcd">
    <w:name w:val="_4mcd"/>
    <w:basedOn w:val="DefaultParagraphFont"/>
    <w:rsid w:val="00FA6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275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7" w:color="auto"/>
            <w:right w:val="none" w:sz="0" w:space="0" w:color="auto"/>
          </w:divBdr>
        </w:div>
        <w:div w:id="45016895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@saokim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okim.com.vn/ungtuyen" TargetMode="External"/><Relationship Id="rId5" Type="http://schemas.openxmlformats.org/officeDocument/2006/relationships/hyperlink" Target="https://www.careerlink.vn/viec-lam-cua/cong-ty-tnhh-giai-phap-thuong-hieu-sao-kim/432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SAOKIM</dc:creator>
  <cp:lastModifiedBy>loanbui</cp:lastModifiedBy>
  <cp:revision>11</cp:revision>
  <dcterms:created xsi:type="dcterms:W3CDTF">2016-06-08T09:12:00Z</dcterms:created>
  <dcterms:modified xsi:type="dcterms:W3CDTF">2016-08-17T07:53:00Z</dcterms:modified>
</cp:coreProperties>
</file>