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057EE" w14:textId="67330FF8" w:rsidR="00AE0318" w:rsidRPr="00AE0318" w:rsidRDefault="00AE0318" w:rsidP="00AE0318">
      <w:pPr>
        <w:jc w:val="center"/>
        <w:rPr>
          <w:rFonts w:ascii="Times New Roman" w:hAnsi="Times New Roman" w:cs="Times New Roman"/>
          <w:b/>
          <w:bCs/>
          <w:sz w:val="36"/>
          <w:szCs w:val="36"/>
          <w:lang w:val="vi-VN"/>
        </w:rPr>
      </w:pPr>
      <w:r w:rsidRPr="00AE0318">
        <w:rPr>
          <w:rFonts w:ascii="Times New Roman" w:hAnsi="Times New Roman" w:cs="Times New Roman"/>
          <w:b/>
          <w:bCs/>
          <w:sz w:val="36"/>
          <w:szCs w:val="36"/>
          <w:lang w:val="vi-VN"/>
        </w:rPr>
        <w:t>THÔNG BÁO TUYỂN DỤNG</w:t>
      </w:r>
    </w:p>
    <w:p w14:paraId="5FD0ACA4" w14:textId="478C5CD1" w:rsidR="00AE0318" w:rsidRPr="00AE0318" w:rsidRDefault="00AE0318" w:rsidP="00AE0318">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TỔNG CÔNG TY GIẢI PHÁP DOANH NGHIỆP VIETTEL – VIETTEL GROUP</w:t>
      </w:r>
    </w:p>
    <w:p w14:paraId="150AF11D" w14:textId="637BF7E0" w:rsidR="00AE0318" w:rsidRDefault="00AE0318" w:rsidP="00AE0318">
      <w:pPr>
        <w:jc w:val="center"/>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9350"/>
      </w:tblGrid>
      <w:tr w:rsidR="00AE0318" w14:paraId="1D8A4A46" w14:textId="77777777" w:rsidTr="00AE0318">
        <w:tc>
          <w:tcPr>
            <w:tcW w:w="9350" w:type="dxa"/>
          </w:tcPr>
          <w:p w14:paraId="5956FC63" w14:textId="77777777"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 Giới thiệu về Tổng công ty giải pháp doanh nghiệp Viettel</w:t>
            </w:r>
          </w:p>
          <w:p w14:paraId="79ADD9D2" w14:textId="5DA2ED46" w:rsidR="00AE0318" w:rsidRPr="00AE0318" w:rsidRDefault="00AE0318" w:rsidP="00AE0318">
            <w:pPr>
              <w:rPr>
                <w:rFonts w:ascii="Times New Roman" w:hAnsi="Times New Roman" w:cs="Times New Roman"/>
                <w:lang w:val="vi-VN"/>
              </w:rPr>
            </w:pPr>
            <w:r w:rsidRPr="00AE0318">
              <w:rPr>
                <w:rStyle w:val="Strong"/>
                <w:rFonts w:ascii="Times New Roman" w:hAnsi="Times New Roman" w:cs="Times New Roman"/>
                <w:color w:val="1A1A1A"/>
              </w:rPr>
              <w:t>Tổng Công ty Giải pháp Doanh nghiệp Viettel (VTS)</w:t>
            </w:r>
            <w:r w:rsidRPr="00AE0318">
              <w:rPr>
                <w:rStyle w:val="apple-converted-space"/>
                <w:rFonts w:ascii="Times New Roman" w:hAnsi="Times New Roman" w:cs="Times New Roman"/>
                <w:color w:val="1A1A1A"/>
                <w:shd w:val="clear" w:color="auto" w:fill="FFFFFF"/>
              </w:rPr>
              <w:t> </w:t>
            </w:r>
            <w:r w:rsidRPr="00AE0318">
              <w:rPr>
                <w:rFonts w:ascii="Times New Roman" w:hAnsi="Times New Roman" w:cs="Times New Roman"/>
                <w:color w:val="1A1A1A"/>
                <w:shd w:val="clear" w:color="auto" w:fill="FFFFFF"/>
              </w:rPr>
              <w:t>là đơn vị trực thuộc Tập đoàn Công nghiệp - Viễn thông Viettel được thành lập với sứ mệnh đồng hành cùng Chính phủ xây dựng thành công một “</w:t>
            </w:r>
            <w:r w:rsidRPr="00AE0318">
              <w:rPr>
                <w:rStyle w:val="Strong"/>
                <w:rFonts w:ascii="Times New Roman" w:hAnsi="Times New Roman" w:cs="Times New Roman"/>
                <w:color w:val="1A1A1A"/>
              </w:rPr>
              <w:t>Chính phủ kiến tạo – Chính phủ số</w:t>
            </w:r>
            <w:r w:rsidRPr="00AE0318">
              <w:rPr>
                <w:rFonts w:ascii="Times New Roman" w:hAnsi="Times New Roman" w:cs="Times New Roman"/>
                <w:color w:val="1A1A1A"/>
                <w:shd w:val="clear" w:color="auto" w:fill="FFFFFF"/>
              </w:rPr>
              <w:t>”, hợp tác cùng các doanh nghiệp và người dân để giải quyết các vấn đề của xã hội, mang lại cuộc sống tốt đẹp hơn cho mọi người. Tổng Công ty Giải pháp Doanh nghiệp Viettel hiện có Trung tâm nghiên cứu phát triển làm chủ những công nghệ mới của cách mạng công nghiệp 4.0 (Big Data, AI, IoT, AR/VR, Cloud, Blockchain…) đưa ra các giải pháp cho thành phố thông minh và chuyển đổi số cho doanh nghiệp, chính phủ, các tổ chức với các hướng như kết nối, chia sẻ và trải nghiệm khách hàng</w:t>
            </w:r>
            <w:r w:rsidRPr="00AE0318">
              <w:rPr>
                <w:rFonts w:ascii="Times New Roman" w:hAnsi="Times New Roman" w:cs="Times New Roman"/>
                <w:color w:val="1A1A1A"/>
                <w:shd w:val="clear" w:color="auto" w:fill="FFFFFF"/>
                <w:lang w:val="vi-VN"/>
              </w:rPr>
              <w:t>.</w:t>
            </w:r>
          </w:p>
        </w:tc>
      </w:tr>
      <w:tr w:rsidR="00AE0318" w14:paraId="5302A2CC" w14:textId="77777777" w:rsidTr="00AE0318">
        <w:tc>
          <w:tcPr>
            <w:tcW w:w="9350" w:type="dxa"/>
          </w:tcPr>
          <w:p w14:paraId="478B22CF" w14:textId="77777777" w:rsidR="00AE0318" w:rsidRDefault="00AE0318" w:rsidP="00AE0318">
            <w:pPr>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II. Thông tin tuyển dụng chung</w:t>
            </w:r>
          </w:p>
          <w:p w14:paraId="06E1E3DB" w14:textId="4D9ABEBC"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Vị trí tuyển dụng: </w:t>
            </w:r>
            <w:r w:rsidR="000D096A">
              <w:rPr>
                <w:rFonts w:ascii="Times New Roman" w:hAnsi="Times New Roman" w:cs="Times New Roman"/>
                <w:lang w:val="vi-VN"/>
              </w:rPr>
              <w:t>Kỹ sư giải pháp kiến trúc</w:t>
            </w:r>
            <w:r w:rsidR="002B654B">
              <w:rPr>
                <w:rFonts w:ascii="Times New Roman" w:hAnsi="Times New Roman" w:cs="Times New Roman"/>
                <w:lang w:val="vi-VN"/>
              </w:rPr>
              <w:t xml:space="preserve"> (</w:t>
            </w:r>
            <w:r w:rsidR="000D096A">
              <w:rPr>
                <w:rFonts w:ascii="Times New Roman" w:hAnsi="Times New Roman" w:cs="Times New Roman"/>
                <w:lang w:val="vi-VN"/>
              </w:rPr>
              <w:t>S</w:t>
            </w:r>
            <w:r w:rsidR="002B654B">
              <w:rPr>
                <w:rFonts w:ascii="Times New Roman" w:hAnsi="Times New Roman" w:cs="Times New Roman"/>
                <w:lang w:val="vi-VN"/>
              </w:rPr>
              <w:t>A)</w:t>
            </w:r>
          </w:p>
          <w:p w14:paraId="7B6178BB" w14:textId="5125F5A1"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Số lượng: </w:t>
            </w:r>
            <w:r w:rsidR="000D096A">
              <w:rPr>
                <w:rFonts w:ascii="Times New Roman" w:hAnsi="Times New Roman" w:cs="Times New Roman"/>
                <w:lang w:val="vi-VN"/>
              </w:rPr>
              <w:t>05</w:t>
            </w:r>
          </w:p>
          <w:p w14:paraId="404390C6" w14:textId="77777777"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w:t>
            </w:r>
            <w:r w:rsidR="00BF3508" w:rsidRPr="00BF3508">
              <w:rPr>
                <w:rFonts w:ascii="Times New Roman" w:hAnsi="Times New Roman" w:cs="Times New Roman"/>
                <w:lang w:val="vi-VN"/>
              </w:rPr>
              <w:t>Địa điểm làm việc: Hà Nội</w:t>
            </w:r>
          </w:p>
          <w:p w14:paraId="76009D57" w14:textId="7ECAFABB"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Mức lương:</w:t>
            </w:r>
            <w:r w:rsidRPr="00BF3508">
              <w:rPr>
                <w:rFonts w:ascii="Times New Roman" w:hAnsi="Times New Roman" w:cs="Times New Roman"/>
                <w:b/>
                <w:bCs/>
                <w:lang w:val="vi-VN"/>
              </w:rPr>
              <w:t xml:space="preserve"> </w:t>
            </w:r>
            <w:r w:rsidR="0061390E" w:rsidRPr="0061390E">
              <w:rPr>
                <w:rFonts w:ascii="Times New Roman" w:hAnsi="Times New Roman" w:cs="Times New Roman"/>
                <w:lang w:val="vi-VN"/>
              </w:rPr>
              <w:t>1</w:t>
            </w:r>
            <w:r w:rsidR="002B654B">
              <w:rPr>
                <w:rFonts w:ascii="Times New Roman" w:hAnsi="Times New Roman" w:cs="Times New Roman"/>
                <w:lang w:val="vi-VN"/>
              </w:rPr>
              <w:t>0</w:t>
            </w:r>
            <w:r w:rsidRPr="00BF3508">
              <w:rPr>
                <w:rFonts w:ascii="Times New Roman" w:hAnsi="Times New Roman" w:cs="Times New Roman"/>
                <w:lang w:val="vi-VN"/>
              </w:rPr>
              <w:t>00$-</w:t>
            </w:r>
            <w:r w:rsidR="000D096A">
              <w:rPr>
                <w:rFonts w:ascii="Times New Roman" w:hAnsi="Times New Roman" w:cs="Times New Roman"/>
                <w:lang w:val="vi-VN"/>
              </w:rPr>
              <w:t>3</w:t>
            </w:r>
            <w:r w:rsidRPr="00BF3508">
              <w:rPr>
                <w:rFonts w:ascii="Times New Roman" w:hAnsi="Times New Roman" w:cs="Times New Roman"/>
                <w:lang w:val="vi-VN"/>
              </w:rPr>
              <w:t>000$</w:t>
            </w:r>
          </w:p>
          <w:p w14:paraId="12D01001" w14:textId="29D32253" w:rsidR="00BF3508" w:rsidRPr="00BF3508" w:rsidRDefault="00BF3508" w:rsidP="00AE0318">
            <w:pPr>
              <w:jc w:val="both"/>
              <w:rPr>
                <w:rFonts w:ascii="Times New Roman" w:hAnsi="Times New Roman" w:cs="Times New Roman"/>
                <w:sz w:val="28"/>
                <w:szCs w:val="28"/>
                <w:lang w:val="vi-VN"/>
              </w:rPr>
            </w:pPr>
            <w:r w:rsidRPr="00BF3508">
              <w:rPr>
                <w:rFonts w:ascii="Times New Roman" w:hAnsi="Times New Roman" w:cs="Times New Roman"/>
                <w:lang w:val="vi-VN"/>
              </w:rPr>
              <w:t>- Hạn nộp hồ sơ: 15/04/2021.</w:t>
            </w:r>
          </w:p>
        </w:tc>
      </w:tr>
      <w:tr w:rsidR="00AE0318" w14:paraId="63CFA181" w14:textId="77777777" w:rsidTr="00AE0318">
        <w:tc>
          <w:tcPr>
            <w:tcW w:w="9350" w:type="dxa"/>
          </w:tcPr>
          <w:p w14:paraId="78A53C54" w14:textId="62019778"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II</w:t>
            </w:r>
            <w:r w:rsidR="00BF3508">
              <w:rPr>
                <w:rFonts w:ascii="Times New Roman" w:hAnsi="Times New Roman" w:cs="Times New Roman"/>
                <w:b/>
                <w:bCs/>
                <w:sz w:val="28"/>
                <w:szCs w:val="28"/>
                <w:u w:val="single"/>
                <w:lang w:val="vi-VN"/>
              </w:rPr>
              <w:t>I</w:t>
            </w:r>
            <w:r w:rsidRPr="00AE0318">
              <w:rPr>
                <w:rFonts w:ascii="Times New Roman" w:hAnsi="Times New Roman" w:cs="Times New Roman"/>
                <w:b/>
                <w:bCs/>
                <w:sz w:val="28"/>
                <w:szCs w:val="28"/>
                <w:u w:val="single"/>
                <w:lang w:val="vi-VN"/>
              </w:rPr>
              <w:t>. Mô tả công việc</w:t>
            </w:r>
          </w:p>
          <w:p w14:paraId="0BA0DADD" w14:textId="77777777" w:rsidR="00075271" w:rsidRPr="00075271" w:rsidRDefault="00075271" w:rsidP="00075271">
            <w:pPr>
              <w:pStyle w:val="NormalWeb"/>
              <w:numPr>
                <w:ilvl w:val="0"/>
                <w:numId w:val="7"/>
              </w:numPr>
              <w:spacing w:before="0" w:beforeAutospacing="0"/>
              <w:rPr>
                <w:color w:val="1A1A1A"/>
              </w:rPr>
            </w:pPr>
            <w:r w:rsidRPr="00075271">
              <w:rPr>
                <w:color w:val="1A1A1A"/>
              </w:rPr>
              <w:t>Chịu trách nhiệm thiết kế và xây dựng kiến trúc IT cho khách hàng nội bộ/ngoài.</w:t>
            </w:r>
          </w:p>
          <w:p w14:paraId="34F90EA0" w14:textId="77777777" w:rsidR="00075271" w:rsidRPr="00075271" w:rsidRDefault="00075271" w:rsidP="00075271">
            <w:pPr>
              <w:pStyle w:val="NormalWeb"/>
              <w:numPr>
                <w:ilvl w:val="0"/>
                <w:numId w:val="7"/>
              </w:numPr>
              <w:spacing w:before="0" w:beforeAutospacing="0"/>
              <w:rPr>
                <w:color w:val="1A1A1A"/>
              </w:rPr>
            </w:pPr>
            <w:r w:rsidRPr="00075271">
              <w:rPr>
                <w:color w:val="1A1A1A"/>
              </w:rPr>
              <w:t>Làm việc như một chuyện gia kỹ thuật trong việc thiết kế giải pháp, phát triển và triển khai các yêu cầu nhằm đáp ứng các nhu cầu nghiệp vụ/kinh doanh.</w:t>
            </w:r>
          </w:p>
          <w:p w14:paraId="51B2EEC2" w14:textId="77777777" w:rsidR="00075271" w:rsidRPr="00075271" w:rsidRDefault="00075271" w:rsidP="00075271">
            <w:pPr>
              <w:pStyle w:val="NormalWeb"/>
              <w:numPr>
                <w:ilvl w:val="0"/>
                <w:numId w:val="7"/>
              </w:numPr>
              <w:spacing w:before="0" w:beforeAutospacing="0"/>
              <w:rPr>
                <w:color w:val="1A1A1A"/>
              </w:rPr>
            </w:pPr>
            <w:r w:rsidRPr="00075271">
              <w:rPr>
                <w:color w:val="1A1A1A"/>
              </w:rPr>
              <w:t>Phân tích tính năng và các ràng buộc của các giải pháp/thay đổi đề xuất xuyên suốt các hệ thống/nền tảng/ứng dụng.</w:t>
            </w:r>
          </w:p>
          <w:p w14:paraId="587E7220" w14:textId="77777777" w:rsidR="00075271" w:rsidRPr="00075271" w:rsidRDefault="00075271" w:rsidP="00075271">
            <w:pPr>
              <w:pStyle w:val="NormalWeb"/>
              <w:numPr>
                <w:ilvl w:val="0"/>
                <w:numId w:val="7"/>
              </w:numPr>
              <w:spacing w:before="0" w:beforeAutospacing="0"/>
              <w:rPr>
                <w:color w:val="1A1A1A"/>
              </w:rPr>
            </w:pPr>
            <w:r w:rsidRPr="00075271">
              <w:rPr>
                <w:color w:val="1A1A1A"/>
              </w:rPr>
              <w:t>Đảm bảo tính tương thích, tính phối hợp hoạt động, tính ổn định và tính khả dụng của kiến trúc giải pháp.</w:t>
            </w:r>
          </w:p>
          <w:p w14:paraId="5D501201" w14:textId="43FF44F2" w:rsidR="00AE0318" w:rsidRPr="00075271" w:rsidRDefault="00075271" w:rsidP="00075271">
            <w:pPr>
              <w:pStyle w:val="NormalWeb"/>
              <w:numPr>
                <w:ilvl w:val="0"/>
                <w:numId w:val="7"/>
              </w:numPr>
              <w:spacing w:before="0" w:beforeAutospacing="0"/>
              <w:rPr>
                <w:rFonts w:ascii="Roboto" w:hAnsi="Roboto"/>
                <w:color w:val="1A1A1A"/>
              </w:rPr>
            </w:pPr>
            <w:r w:rsidRPr="00075271">
              <w:rPr>
                <w:color w:val="1A1A1A"/>
              </w:rPr>
              <w:t>Yêu cầu kiến thức kỹ thuật và kinh nghiệm sâu, rộng đối với yêu cầu khác nhau về hạ tầng, phát triển, thiết kế, tái thiết kế</w:t>
            </w:r>
          </w:p>
        </w:tc>
      </w:tr>
      <w:tr w:rsidR="00AE0318" w14:paraId="47C4FDAD" w14:textId="77777777" w:rsidTr="00AE0318">
        <w:tc>
          <w:tcPr>
            <w:tcW w:w="9350" w:type="dxa"/>
          </w:tcPr>
          <w:p w14:paraId="5D7C1E14" w14:textId="44F4D9B6"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w:t>
            </w:r>
            <w:r w:rsidR="00BF3508">
              <w:rPr>
                <w:rFonts w:ascii="Times New Roman" w:hAnsi="Times New Roman" w:cs="Times New Roman"/>
                <w:b/>
                <w:bCs/>
                <w:sz w:val="28"/>
                <w:szCs w:val="28"/>
                <w:u w:val="single"/>
                <w:lang w:val="vi-VN"/>
              </w:rPr>
              <w:t>V</w:t>
            </w:r>
            <w:r w:rsidRPr="00AE0318">
              <w:rPr>
                <w:rFonts w:ascii="Times New Roman" w:hAnsi="Times New Roman" w:cs="Times New Roman"/>
                <w:b/>
                <w:bCs/>
                <w:sz w:val="28"/>
                <w:szCs w:val="28"/>
                <w:u w:val="single"/>
                <w:lang w:val="vi-VN"/>
              </w:rPr>
              <w:t>. Yêu cầu</w:t>
            </w:r>
          </w:p>
          <w:p w14:paraId="3E7A3F85" w14:textId="77777777" w:rsidR="00586183" w:rsidRPr="00586183" w:rsidRDefault="00586183" w:rsidP="00586183">
            <w:pPr>
              <w:pStyle w:val="NormalWeb"/>
              <w:numPr>
                <w:ilvl w:val="0"/>
                <w:numId w:val="7"/>
              </w:numPr>
              <w:spacing w:before="0" w:beforeAutospacing="0"/>
              <w:rPr>
                <w:color w:val="1A1A1A"/>
              </w:rPr>
            </w:pPr>
            <w:r w:rsidRPr="00586183">
              <w:rPr>
                <w:color w:val="1A1A1A"/>
              </w:rPr>
              <w:t>Tốt nghiệp Đại học loại Khá trở lên, chuyên ngành Công nghệ Thông tin và các chuyên ngành Kỹ thuật liên quan.</w:t>
            </w:r>
          </w:p>
          <w:p w14:paraId="72E3B618" w14:textId="1109BED7" w:rsidR="00586183" w:rsidRPr="00586183" w:rsidRDefault="00586183" w:rsidP="00586183">
            <w:pPr>
              <w:pStyle w:val="NormalWeb"/>
              <w:numPr>
                <w:ilvl w:val="0"/>
                <w:numId w:val="7"/>
              </w:numPr>
              <w:spacing w:before="0" w:beforeAutospacing="0"/>
              <w:rPr>
                <w:color w:val="1A1A1A"/>
              </w:rPr>
            </w:pPr>
            <w:r w:rsidRPr="00586183">
              <w:rPr>
                <w:color w:val="1A1A1A"/>
              </w:rPr>
              <w:t xml:space="preserve">Tối thiểu </w:t>
            </w:r>
            <w:r>
              <w:rPr>
                <w:color w:val="1A1A1A"/>
                <w:lang w:val="vi-VN"/>
              </w:rPr>
              <w:t>3</w:t>
            </w:r>
            <w:r w:rsidRPr="00586183">
              <w:rPr>
                <w:color w:val="1A1A1A"/>
              </w:rPr>
              <w:t xml:space="preserve"> năm kinh nghiệm trong lĩnh vực cơ sở hạ tầng công nghệ thông tin.</w:t>
            </w:r>
          </w:p>
          <w:p w14:paraId="24CD9C53" w14:textId="77777777" w:rsidR="00586183" w:rsidRPr="00586183" w:rsidRDefault="00586183" w:rsidP="00586183">
            <w:pPr>
              <w:pStyle w:val="NormalWeb"/>
              <w:numPr>
                <w:ilvl w:val="0"/>
                <w:numId w:val="7"/>
              </w:numPr>
              <w:spacing w:before="0" w:beforeAutospacing="0"/>
              <w:rPr>
                <w:color w:val="1A1A1A"/>
              </w:rPr>
            </w:pPr>
            <w:r w:rsidRPr="00586183">
              <w:rPr>
                <w:color w:val="1A1A1A"/>
              </w:rPr>
              <w:t>Nắm rõ các kiến trúc hệ thống cơ bản thường dùng và các giải pháp khả thi để tích hợp, giao tiếp với các hệ thống bên ngoài, đánh giá được ưu nhược điểm của từng phương pháp, các công nghệ về webservice (SOAP, WSDL, JAXR, …)</w:t>
            </w:r>
          </w:p>
          <w:p w14:paraId="7EF2DB50" w14:textId="77777777" w:rsidR="00586183" w:rsidRPr="00586183" w:rsidRDefault="00586183" w:rsidP="00586183">
            <w:pPr>
              <w:pStyle w:val="NormalWeb"/>
              <w:numPr>
                <w:ilvl w:val="0"/>
                <w:numId w:val="7"/>
              </w:numPr>
              <w:spacing w:before="0" w:beforeAutospacing="0"/>
              <w:rPr>
                <w:color w:val="1A1A1A"/>
              </w:rPr>
            </w:pPr>
            <w:r w:rsidRPr="00586183">
              <w:rPr>
                <w:color w:val="1A1A1A"/>
              </w:rPr>
              <w:t>Có kiến thức về giải pháp ATTT cho các thành phần trong kiến trúc hệ thống</w:t>
            </w:r>
          </w:p>
          <w:p w14:paraId="45D490FC" w14:textId="77777777" w:rsidR="00586183" w:rsidRPr="00586183" w:rsidRDefault="00586183" w:rsidP="00586183">
            <w:pPr>
              <w:pStyle w:val="NormalWeb"/>
              <w:numPr>
                <w:ilvl w:val="0"/>
                <w:numId w:val="7"/>
              </w:numPr>
              <w:spacing w:before="0" w:beforeAutospacing="0"/>
              <w:rPr>
                <w:color w:val="1A1A1A"/>
              </w:rPr>
            </w:pPr>
            <w:r w:rsidRPr="00586183">
              <w:rPr>
                <w:color w:val="1A1A1A"/>
              </w:rPr>
              <w:t>Hiểu rõ các yêu cầu phi chức năng của hệ thống (Scalability, Security, Adaptability, Compatibility, Manageability, Avaiability).</w:t>
            </w:r>
          </w:p>
          <w:p w14:paraId="06CAF662" w14:textId="77777777" w:rsidR="00586183" w:rsidRPr="00586183" w:rsidRDefault="00586183" w:rsidP="00586183">
            <w:pPr>
              <w:pStyle w:val="NormalWeb"/>
              <w:numPr>
                <w:ilvl w:val="0"/>
                <w:numId w:val="7"/>
              </w:numPr>
              <w:spacing w:before="0" w:beforeAutospacing="0"/>
              <w:rPr>
                <w:color w:val="1A1A1A"/>
              </w:rPr>
            </w:pPr>
            <w:r w:rsidRPr="00586183">
              <w:rPr>
                <w:color w:val="1A1A1A"/>
              </w:rPr>
              <w:t>Có kiến thức, hiểu biết về design patterns, lựa chọn phù hợp cho các trường hợp và vấn đề thường gặp khi thiêt kế phần mềm.</w:t>
            </w:r>
          </w:p>
          <w:p w14:paraId="335AB11E" w14:textId="77777777" w:rsidR="00586183" w:rsidRPr="00586183" w:rsidRDefault="00586183" w:rsidP="00586183">
            <w:pPr>
              <w:pStyle w:val="NormalWeb"/>
              <w:numPr>
                <w:ilvl w:val="0"/>
                <w:numId w:val="7"/>
              </w:numPr>
              <w:spacing w:before="0" w:beforeAutospacing="0"/>
              <w:rPr>
                <w:color w:val="1A1A1A"/>
              </w:rPr>
            </w:pPr>
            <w:r w:rsidRPr="00586183">
              <w:rPr>
                <w:color w:val="1A1A1A"/>
              </w:rPr>
              <w:t>Hiểu biết các dạng kiến trúc cơ bản như Client Tier (SPA, HTML, AJAX, …), Web Tier (MVC, JSP, JFS, Templating framework, webframework), Business Tier (EJB, JPA, ESB)</w:t>
            </w:r>
          </w:p>
          <w:p w14:paraId="3949A97C" w14:textId="77777777" w:rsidR="00586183" w:rsidRPr="00586183" w:rsidRDefault="00586183" w:rsidP="00586183">
            <w:pPr>
              <w:pStyle w:val="NormalWeb"/>
              <w:numPr>
                <w:ilvl w:val="0"/>
                <w:numId w:val="7"/>
              </w:numPr>
              <w:spacing w:before="0" w:beforeAutospacing="0"/>
              <w:rPr>
                <w:color w:val="1A1A1A"/>
              </w:rPr>
            </w:pPr>
            <w:r w:rsidRPr="00586183">
              <w:rPr>
                <w:color w:val="1A1A1A"/>
              </w:rPr>
              <w:t>Hiểu sâu về mạng máy tính, nguyên lý hệ điều hành Window &amp; Unix.</w:t>
            </w:r>
          </w:p>
          <w:p w14:paraId="59F7CEDD" w14:textId="77777777" w:rsidR="00586183" w:rsidRPr="00586183" w:rsidRDefault="00586183" w:rsidP="00586183">
            <w:pPr>
              <w:pStyle w:val="NormalWeb"/>
              <w:numPr>
                <w:ilvl w:val="0"/>
                <w:numId w:val="7"/>
              </w:numPr>
              <w:spacing w:before="0" w:beforeAutospacing="0"/>
              <w:rPr>
                <w:color w:val="1A1A1A"/>
              </w:rPr>
            </w:pPr>
            <w:r w:rsidRPr="00586183">
              <w:rPr>
                <w:color w:val="1A1A1A"/>
              </w:rPr>
              <w:lastRenderedPageBreak/>
              <w:t>Có nền tảng về phần cứng và phần mềm. Giao tiếp và diễn đạt vấn đề kĩ thuật tốt.</w:t>
            </w:r>
          </w:p>
          <w:p w14:paraId="12C7E5CE" w14:textId="77777777" w:rsidR="00586183" w:rsidRPr="00586183" w:rsidRDefault="00586183" w:rsidP="00586183">
            <w:pPr>
              <w:pStyle w:val="NormalWeb"/>
              <w:numPr>
                <w:ilvl w:val="0"/>
                <w:numId w:val="7"/>
              </w:numPr>
              <w:spacing w:before="0" w:beforeAutospacing="0"/>
              <w:rPr>
                <w:color w:val="1A1A1A"/>
              </w:rPr>
            </w:pPr>
            <w:r w:rsidRPr="00586183">
              <w:rPr>
                <w:color w:val="1A1A1A"/>
              </w:rPr>
              <w:t>Có kiến thức am hiểu về nghiệp vụ ngành/lĩnh vực được giao và hiểu biết về các xu thế công nghệ mới trên thế giới</w:t>
            </w:r>
          </w:p>
          <w:p w14:paraId="19C7CA6F" w14:textId="77777777" w:rsidR="00586183" w:rsidRPr="00586183" w:rsidRDefault="00586183" w:rsidP="00586183">
            <w:pPr>
              <w:pStyle w:val="NormalWeb"/>
              <w:numPr>
                <w:ilvl w:val="0"/>
                <w:numId w:val="7"/>
              </w:numPr>
              <w:spacing w:before="0" w:beforeAutospacing="0"/>
              <w:rPr>
                <w:color w:val="1A1A1A"/>
              </w:rPr>
            </w:pPr>
            <w:r w:rsidRPr="00586183">
              <w:rPr>
                <w:color w:val="1A1A1A"/>
              </w:rPr>
              <w:t>Có chứng chỉ TOGAF level 1 (Certified) hoặc CITA-A hoặc chứng chỉ khác tương đương là một lợi thế</w:t>
            </w:r>
          </w:p>
          <w:p w14:paraId="052717B4" w14:textId="5FA1140D" w:rsidR="00AE0318" w:rsidRPr="00586183" w:rsidRDefault="00586183" w:rsidP="00586183">
            <w:pPr>
              <w:pStyle w:val="NormalWeb"/>
              <w:numPr>
                <w:ilvl w:val="0"/>
                <w:numId w:val="7"/>
              </w:numPr>
              <w:spacing w:before="0" w:beforeAutospacing="0"/>
              <w:rPr>
                <w:rFonts w:ascii="Roboto" w:hAnsi="Roboto"/>
                <w:color w:val="1A1A1A"/>
              </w:rPr>
            </w:pPr>
            <w:r w:rsidRPr="00586183">
              <w:rPr>
                <w:color w:val="1A1A1A"/>
              </w:rPr>
              <w:t>Ngoại ngữ: Toeic 650 trở lên hoặc tương đương.</w:t>
            </w:r>
          </w:p>
        </w:tc>
      </w:tr>
      <w:tr w:rsidR="00AE0318" w14:paraId="4E9B376F" w14:textId="77777777" w:rsidTr="00AE0318">
        <w:tc>
          <w:tcPr>
            <w:tcW w:w="9350" w:type="dxa"/>
          </w:tcPr>
          <w:p w14:paraId="7502FB60" w14:textId="0050FBEE"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lastRenderedPageBreak/>
              <w:t>V. Đãi ngộ</w:t>
            </w:r>
            <w:r w:rsidR="00BF3508">
              <w:rPr>
                <w:rFonts w:ascii="Times New Roman" w:hAnsi="Times New Roman" w:cs="Times New Roman"/>
                <w:b/>
                <w:bCs/>
                <w:sz w:val="28"/>
                <w:szCs w:val="28"/>
                <w:u w:val="single"/>
                <w:lang w:val="vi-VN"/>
              </w:rPr>
              <w:t>, quyền lợi</w:t>
            </w:r>
          </w:p>
          <w:p w14:paraId="4D880D19" w14:textId="77777777" w:rsidR="00AE0318" w:rsidRPr="00AE0318" w:rsidRDefault="00AE0318" w:rsidP="00AE0318">
            <w:pPr>
              <w:pStyle w:val="NormalWeb"/>
              <w:spacing w:before="0" w:beforeAutospacing="0"/>
              <w:rPr>
                <w:color w:val="1A1A1A"/>
              </w:rPr>
            </w:pPr>
            <w:r w:rsidRPr="00AE0318">
              <w:rPr>
                <w:rStyle w:val="Strong"/>
                <w:color w:val="1A1A1A"/>
              </w:rPr>
              <w:t># Dẫn đầu thị trường</w:t>
            </w:r>
          </w:p>
          <w:p w14:paraId="776B5A89"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Cơ hội được làm việc tại Tập đoàn tiên phong mở đường , kiến tạo tương lai thông minh, gắn kết của Việt Nam.</w:t>
            </w:r>
          </w:p>
          <w:p w14:paraId="6C7D2D88"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Cơ hội được thử sức trong những lĩnh vực công nghệ tiên tiến, hiện đại nhất.</w:t>
            </w:r>
          </w:p>
          <w:p w14:paraId="1948ACAD" w14:textId="77777777" w:rsidR="00AE0318" w:rsidRPr="00AE0318" w:rsidRDefault="00AE0318" w:rsidP="00AE0318">
            <w:pPr>
              <w:pStyle w:val="NormalWeb"/>
              <w:spacing w:before="0" w:beforeAutospacing="0"/>
              <w:rPr>
                <w:color w:val="1A1A1A"/>
              </w:rPr>
            </w:pPr>
            <w:r w:rsidRPr="00AE0318">
              <w:rPr>
                <w:rStyle w:val="Strong"/>
                <w:color w:val="1A1A1A"/>
              </w:rPr>
              <w:t># Môi trường năng động sáng tạo</w:t>
            </w:r>
          </w:p>
          <w:p w14:paraId="14151C7A"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Môi trường làm việc cởi mở và năng động, khuyến khích trao đổi ý tưởng ở mọi cấp, cho phép bạn làm việc, sáng tạo theo cách riêng.</w:t>
            </w:r>
          </w:p>
          <w:p w14:paraId="08F22D92"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Được khơi gợi cảm hứng làm việc với văn phòng xanh, không gian mở, hiện đại tiêu chuẩn quốc tế.</w:t>
            </w:r>
          </w:p>
          <w:p w14:paraId="4DCAE4D3" w14:textId="77777777" w:rsidR="00AE0318" w:rsidRPr="00AE0318" w:rsidRDefault="00AE0318" w:rsidP="00AE0318">
            <w:pPr>
              <w:pStyle w:val="NormalWeb"/>
              <w:spacing w:before="0" w:beforeAutospacing="0"/>
              <w:rPr>
                <w:color w:val="1A1A1A"/>
              </w:rPr>
            </w:pPr>
            <w:r w:rsidRPr="00AE0318">
              <w:rPr>
                <w:rStyle w:val="Strong"/>
                <w:color w:val="1A1A1A"/>
              </w:rPr>
              <w:t># Cơ hội thử thách và phát triển</w:t>
            </w:r>
          </w:p>
          <w:p w14:paraId="7BB941A0"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Áp dụng kiến thức, kĩ năng, kinh nghiệm chuyên môn giải quyết các bài toán hấp dẫn, thử thách tại Viettel.</w:t>
            </w:r>
          </w:p>
          <w:p w14:paraId="0D17823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thử sức ở nhiều lĩnh vực, sản phẩm và quốc gia khác nhau góp phần thay đổi xã hội .</w:t>
            </w:r>
          </w:p>
          <w:p w14:paraId="59EAA7B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Viettel cam kết cho bạn nền tảng vững chắc để học hỏi và phát triển.</w:t>
            </w:r>
          </w:p>
          <w:p w14:paraId="1A319C89"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Sẵn sàng trao quyền, cơ hội đột phá cho những người trẻ tuổi.</w:t>
            </w:r>
          </w:p>
          <w:p w14:paraId="7C4EE0F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học hỏi từ các chuyên gia hàng đầu, lãnh đạo và đồng nghiệp ưu tú.</w:t>
            </w:r>
          </w:p>
          <w:p w14:paraId="7918B86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được đào tạo, trao dồi kĩ năng định kì và nhu cầu thực tế.</w:t>
            </w:r>
          </w:p>
          <w:p w14:paraId="4467E1AC" w14:textId="77777777" w:rsidR="00AE0318" w:rsidRPr="00AE0318" w:rsidRDefault="00AE0318" w:rsidP="00AE0318">
            <w:pPr>
              <w:pStyle w:val="NormalWeb"/>
              <w:spacing w:before="0" w:beforeAutospacing="0"/>
              <w:rPr>
                <w:color w:val="1A1A1A"/>
              </w:rPr>
            </w:pPr>
            <w:r w:rsidRPr="00AE0318">
              <w:rPr>
                <w:rStyle w:val="Strong"/>
                <w:color w:val="1A1A1A"/>
              </w:rPr>
              <w:t># Chế ngộ đãi ngộ hấp dẫn, cạnh tranh</w:t>
            </w:r>
          </w:p>
          <w:p w14:paraId="6049669D"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Lương thưởng cạnh tranh trên thị trường, phản ánh đúng năng lực thực tế.</w:t>
            </w:r>
          </w:p>
          <w:p w14:paraId="7AF27AC9"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Được thư giãn, khơi nguồn sáng tạo với Happy Time mỗi ngày .</w:t>
            </w:r>
          </w:p>
          <w:p w14:paraId="435D647C"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Thưởng thức bữa trưa thơm ngon tại Tập đoàn, được chọn lọc bởi các chuyên gia dinh dưỡng.</w:t>
            </w:r>
          </w:p>
          <w:p w14:paraId="70E4BF70"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tham gia gắn kết với tập thể, tổ chức với các hoạt động team building thú vị</w:t>
            </w:r>
          </w:p>
          <w:p w14:paraId="45905F0C" w14:textId="72CD8E74" w:rsidR="00AE0318" w:rsidRPr="00AE0318" w:rsidRDefault="00AE0318" w:rsidP="00AE0318">
            <w:pPr>
              <w:numPr>
                <w:ilvl w:val="0"/>
                <w:numId w:val="4"/>
              </w:numPr>
              <w:spacing w:before="100" w:beforeAutospacing="1" w:after="100" w:afterAutospacing="1"/>
              <w:rPr>
                <w:rFonts w:ascii="Roboto" w:hAnsi="Roboto"/>
                <w:color w:val="1A1A1A"/>
              </w:rPr>
            </w:pPr>
            <w:r w:rsidRPr="00AE0318">
              <w:rPr>
                <w:rFonts w:ascii="Times New Roman" w:hAnsi="Times New Roman" w:cs="Times New Roman"/>
                <w:color w:val="1A1A1A"/>
              </w:rPr>
              <w:t>Chế độ chăm sóc y tế đặc biệt cho CBNV và người thân với trang thiết bị hiện đại</w:t>
            </w:r>
          </w:p>
        </w:tc>
      </w:tr>
      <w:tr w:rsidR="00AE0318" w14:paraId="6311681F" w14:textId="77777777" w:rsidTr="00AE0318">
        <w:tc>
          <w:tcPr>
            <w:tcW w:w="9350" w:type="dxa"/>
          </w:tcPr>
          <w:p w14:paraId="70E8D176" w14:textId="3CB52E5D" w:rsidR="00AE0318" w:rsidRPr="00BF3508" w:rsidRDefault="00AE0318" w:rsidP="00AE0318">
            <w:pPr>
              <w:jc w:val="both"/>
              <w:rPr>
                <w:rFonts w:ascii="Times New Roman" w:hAnsi="Times New Roman" w:cs="Times New Roman"/>
                <w:b/>
                <w:bCs/>
                <w:sz w:val="28"/>
                <w:szCs w:val="28"/>
                <w:u w:val="single"/>
                <w:lang w:val="vi-VN"/>
              </w:rPr>
            </w:pPr>
            <w:r w:rsidRPr="00BF3508">
              <w:rPr>
                <w:rFonts w:ascii="Times New Roman" w:hAnsi="Times New Roman" w:cs="Times New Roman"/>
                <w:b/>
                <w:bCs/>
                <w:sz w:val="28"/>
                <w:szCs w:val="28"/>
                <w:u w:val="single"/>
                <w:lang w:val="vi-VN"/>
              </w:rPr>
              <w:t>V</w:t>
            </w:r>
            <w:r w:rsidR="00BF3508" w:rsidRPr="00BF3508">
              <w:rPr>
                <w:rFonts w:ascii="Times New Roman" w:hAnsi="Times New Roman" w:cs="Times New Roman"/>
                <w:b/>
                <w:bCs/>
                <w:sz w:val="28"/>
                <w:szCs w:val="28"/>
                <w:u w:val="single"/>
                <w:lang w:val="vi-VN"/>
              </w:rPr>
              <w:t>I</w:t>
            </w:r>
            <w:r w:rsidRPr="00BF3508">
              <w:rPr>
                <w:rFonts w:ascii="Times New Roman" w:hAnsi="Times New Roman" w:cs="Times New Roman"/>
                <w:b/>
                <w:bCs/>
                <w:sz w:val="28"/>
                <w:szCs w:val="28"/>
                <w:u w:val="single"/>
                <w:lang w:val="vi-VN"/>
              </w:rPr>
              <w:t>. Thông tin liên hệ</w:t>
            </w:r>
          </w:p>
          <w:p w14:paraId="675170B3" w14:textId="5D5EBC8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Ông Nguyễn Thanh Bình – Tổng Công ty giải pháp doanh nghiệp Viettel</w:t>
            </w:r>
          </w:p>
          <w:p w14:paraId="0DC07D61" w14:textId="2ED2C01B"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Chức vụ: Giám đốc dự án</w:t>
            </w:r>
          </w:p>
          <w:p w14:paraId="6620A904" w14:textId="27BE42F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Số điện thoại: 0975450888</w:t>
            </w:r>
          </w:p>
          <w:p w14:paraId="491B9F73" w14:textId="167350A0"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xml:space="preserve">- Email: </w:t>
            </w:r>
            <w:hyperlink r:id="rId5" w:history="1">
              <w:r w:rsidRPr="00BF3508">
                <w:rPr>
                  <w:rStyle w:val="Hyperlink"/>
                  <w:rFonts w:ascii="Times New Roman" w:hAnsi="Times New Roman" w:cs="Times New Roman"/>
                  <w:lang w:val="vi-VN"/>
                </w:rPr>
                <w:t>binhnt15@viettel.com.vn/binhnt15@gmail.com</w:t>
              </w:r>
            </w:hyperlink>
          </w:p>
          <w:p w14:paraId="2F622425" w14:textId="4C25D8D9" w:rsidR="00FD1CA4" w:rsidRPr="00FD1CA4" w:rsidRDefault="00BF3508" w:rsidP="00AE0318">
            <w:pPr>
              <w:jc w:val="both"/>
              <w:rPr>
                <w:rFonts w:ascii="Times New Roman" w:hAnsi="Times New Roman" w:cs="Times New Roman"/>
                <w:lang w:val="vi-VN"/>
              </w:rPr>
            </w:pPr>
            <w:r w:rsidRPr="00BF3508">
              <w:rPr>
                <w:rFonts w:ascii="Times New Roman" w:hAnsi="Times New Roman" w:cs="Times New Roman"/>
                <w:lang w:val="vi-VN"/>
              </w:rPr>
              <w:lastRenderedPageBreak/>
              <w:t>- Địa chỉ: Toà nhà Viettel, Số 1 Trần Hữu Dực, Mỹ đình, Nam Từ Liêm, Hà Nội</w:t>
            </w:r>
          </w:p>
        </w:tc>
      </w:tr>
      <w:tr w:rsidR="00AE0318" w14:paraId="4F591B93" w14:textId="77777777" w:rsidTr="00AE0318">
        <w:tc>
          <w:tcPr>
            <w:tcW w:w="9350" w:type="dxa"/>
          </w:tcPr>
          <w:p w14:paraId="44D23571" w14:textId="77777777" w:rsidR="00AE0318" w:rsidRDefault="00AE0318" w:rsidP="00AE0318">
            <w:pPr>
              <w:jc w:val="both"/>
              <w:rPr>
                <w:rFonts w:ascii="Times New Roman" w:hAnsi="Times New Roman" w:cs="Times New Roman"/>
                <w:b/>
                <w:bCs/>
                <w:sz w:val="28"/>
                <w:szCs w:val="28"/>
                <w:lang w:val="vi-VN"/>
              </w:rPr>
            </w:pPr>
          </w:p>
        </w:tc>
      </w:tr>
    </w:tbl>
    <w:p w14:paraId="25E14696" w14:textId="77777777" w:rsidR="00AE0318" w:rsidRPr="00AE0318" w:rsidRDefault="00AE0318" w:rsidP="00AE0318">
      <w:pPr>
        <w:jc w:val="center"/>
        <w:rPr>
          <w:rFonts w:ascii="Times New Roman" w:hAnsi="Times New Roman" w:cs="Times New Roman"/>
          <w:b/>
          <w:bCs/>
          <w:sz w:val="28"/>
          <w:szCs w:val="28"/>
          <w:lang w:val="vi-VN"/>
        </w:rPr>
      </w:pPr>
    </w:p>
    <w:sectPr w:rsidR="00AE0318" w:rsidRPr="00AE0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32C83"/>
    <w:multiLevelType w:val="multilevel"/>
    <w:tmpl w:val="969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532B"/>
    <w:multiLevelType w:val="multilevel"/>
    <w:tmpl w:val="9DE00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063534B"/>
    <w:multiLevelType w:val="multilevel"/>
    <w:tmpl w:val="5EDA4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0C61C49"/>
    <w:multiLevelType w:val="multilevel"/>
    <w:tmpl w:val="C9C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A0329"/>
    <w:multiLevelType w:val="multilevel"/>
    <w:tmpl w:val="C92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CB50E7"/>
    <w:multiLevelType w:val="multilevel"/>
    <w:tmpl w:val="FBC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C27BC1"/>
    <w:multiLevelType w:val="multilevel"/>
    <w:tmpl w:val="C0A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E43B89"/>
    <w:multiLevelType w:val="multilevel"/>
    <w:tmpl w:val="478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64107A"/>
    <w:multiLevelType w:val="multilevel"/>
    <w:tmpl w:val="920E8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4"/>
  </w:num>
  <w:num w:numId="4">
    <w:abstractNumId w:val="5"/>
  </w:num>
  <w:num w:numId="5">
    <w:abstractNumId w:val="1"/>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8"/>
    <w:rsid w:val="00071F6A"/>
    <w:rsid w:val="00075271"/>
    <w:rsid w:val="000D096A"/>
    <w:rsid w:val="001D780C"/>
    <w:rsid w:val="002B654B"/>
    <w:rsid w:val="003E6DC7"/>
    <w:rsid w:val="00581C59"/>
    <w:rsid w:val="00586183"/>
    <w:rsid w:val="0061390E"/>
    <w:rsid w:val="00AE0318"/>
    <w:rsid w:val="00BE42A7"/>
    <w:rsid w:val="00BF3508"/>
    <w:rsid w:val="00F057B9"/>
    <w:rsid w:val="00FD1CA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DE51C3E"/>
  <w15:chartTrackingRefBased/>
  <w15:docId w15:val="{745651C4-2062-9B41-A25D-F9C7A322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318"/>
    <w:pPr>
      <w:ind w:left="720"/>
      <w:contextualSpacing/>
    </w:pPr>
  </w:style>
  <w:style w:type="character" w:styleId="Strong">
    <w:name w:val="Strong"/>
    <w:basedOn w:val="DefaultParagraphFont"/>
    <w:uiPriority w:val="22"/>
    <w:qFormat/>
    <w:rsid w:val="00AE0318"/>
    <w:rPr>
      <w:b/>
      <w:bCs/>
    </w:rPr>
  </w:style>
  <w:style w:type="character" w:customStyle="1" w:styleId="apple-converted-space">
    <w:name w:val="apple-converted-space"/>
    <w:basedOn w:val="DefaultParagraphFont"/>
    <w:rsid w:val="00AE0318"/>
  </w:style>
  <w:style w:type="paragraph" w:styleId="NormalWeb">
    <w:name w:val="Normal (Web)"/>
    <w:basedOn w:val="Normal"/>
    <w:uiPriority w:val="99"/>
    <w:unhideWhenUsed/>
    <w:rsid w:val="00AE031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3508"/>
    <w:rPr>
      <w:color w:val="0563C1" w:themeColor="hyperlink"/>
      <w:u w:val="single"/>
    </w:rPr>
  </w:style>
  <w:style w:type="character" w:styleId="UnresolvedMention">
    <w:name w:val="Unresolved Mention"/>
    <w:basedOn w:val="DefaultParagraphFont"/>
    <w:uiPriority w:val="99"/>
    <w:semiHidden/>
    <w:unhideWhenUsed/>
    <w:rsid w:val="00BF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5063">
      <w:bodyDiv w:val="1"/>
      <w:marLeft w:val="0"/>
      <w:marRight w:val="0"/>
      <w:marTop w:val="0"/>
      <w:marBottom w:val="0"/>
      <w:divBdr>
        <w:top w:val="none" w:sz="0" w:space="0" w:color="auto"/>
        <w:left w:val="none" w:sz="0" w:space="0" w:color="auto"/>
        <w:bottom w:val="none" w:sz="0" w:space="0" w:color="auto"/>
        <w:right w:val="none" w:sz="0" w:space="0" w:color="auto"/>
      </w:divBdr>
    </w:div>
    <w:div w:id="439835448">
      <w:bodyDiv w:val="1"/>
      <w:marLeft w:val="0"/>
      <w:marRight w:val="0"/>
      <w:marTop w:val="0"/>
      <w:marBottom w:val="0"/>
      <w:divBdr>
        <w:top w:val="none" w:sz="0" w:space="0" w:color="auto"/>
        <w:left w:val="none" w:sz="0" w:space="0" w:color="auto"/>
        <w:bottom w:val="none" w:sz="0" w:space="0" w:color="auto"/>
        <w:right w:val="none" w:sz="0" w:space="0" w:color="auto"/>
      </w:divBdr>
    </w:div>
    <w:div w:id="476344020">
      <w:bodyDiv w:val="1"/>
      <w:marLeft w:val="0"/>
      <w:marRight w:val="0"/>
      <w:marTop w:val="0"/>
      <w:marBottom w:val="0"/>
      <w:divBdr>
        <w:top w:val="none" w:sz="0" w:space="0" w:color="auto"/>
        <w:left w:val="none" w:sz="0" w:space="0" w:color="auto"/>
        <w:bottom w:val="none" w:sz="0" w:space="0" w:color="auto"/>
        <w:right w:val="none" w:sz="0" w:space="0" w:color="auto"/>
      </w:divBdr>
    </w:div>
    <w:div w:id="866910501">
      <w:bodyDiv w:val="1"/>
      <w:marLeft w:val="0"/>
      <w:marRight w:val="0"/>
      <w:marTop w:val="0"/>
      <w:marBottom w:val="0"/>
      <w:divBdr>
        <w:top w:val="none" w:sz="0" w:space="0" w:color="auto"/>
        <w:left w:val="none" w:sz="0" w:space="0" w:color="auto"/>
        <w:bottom w:val="none" w:sz="0" w:space="0" w:color="auto"/>
        <w:right w:val="none" w:sz="0" w:space="0" w:color="auto"/>
      </w:divBdr>
    </w:div>
    <w:div w:id="1331986060">
      <w:bodyDiv w:val="1"/>
      <w:marLeft w:val="0"/>
      <w:marRight w:val="0"/>
      <w:marTop w:val="0"/>
      <w:marBottom w:val="0"/>
      <w:divBdr>
        <w:top w:val="none" w:sz="0" w:space="0" w:color="auto"/>
        <w:left w:val="none" w:sz="0" w:space="0" w:color="auto"/>
        <w:bottom w:val="none" w:sz="0" w:space="0" w:color="auto"/>
        <w:right w:val="none" w:sz="0" w:space="0" w:color="auto"/>
      </w:divBdr>
    </w:div>
    <w:div w:id="1424568183">
      <w:bodyDiv w:val="1"/>
      <w:marLeft w:val="0"/>
      <w:marRight w:val="0"/>
      <w:marTop w:val="0"/>
      <w:marBottom w:val="0"/>
      <w:divBdr>
        <w:top w:val="none" w:sz="0" w:space="0" w:color="auto"/>
        <w:left w:val="none" w:sz="0" w:space="0" w:color="auto"/>
        <w:bottom w:val="none" w:sz="0" w:space="0" w:color="auto"/>
        <w:right w:val="none" w:sz="0" w:space="0" w:color="auto"/>
      </w:divBdr>
    </w:div>
    <w:div w:id="1664117299">
      <w:bodyDiv w:val="1"/>
      <w:marLeft w:val="0"/>
      <w:marRight w:val="0"/>
      <w:marTop w:val="0"/>
      <w:marBottom w:val="0"/>
      <w:divBdr>
        <w:top w:val="none" w:sz="0" w:space="0" w:color="auto"/>
        <w:left w:val="none" w:sz="0" w:space="0" w:color="auto"/>
        <w:bottom w:val="none" w:sz="0" w:space="0" w:color="auto"/>
        <w:right w:val="none" w:sz="0" w:space="0" w:color="auto"/>
      </w:divBdr>
    </w:div>
    <w:div w:id="1836191173">
      <w:bodyDiv w:val="1"/>
      <w:marLeft w:val="0"/>
      <w:marRight w:val="0"/>
      <w:marTop w:val="0"/>
      <w:marBottom w:val="0"/>
      <w:divBdr>
        <w:top w:val="none" w:sz="0" w:space="0" w:color="auto"/>
        <w:left w:val="none" w:sz="0" w:space="0" w:color="auto"/>
        <w:bottom w:val="none" w:sz="0" w:space="0" w:color="auto"/>
        <w:right w:val="none" w:sz="0" w:space="0" w:color="auto"/>
      </w:divBdr>
    </w:div>
    <w:div w:id="1960256188">
      <w:bodyDiv w:val="1"/>
      <w:marLeft w:val="0"/>
      <w:marRight w:val="0"/>
      <w:marTop w:val="0"/>
      <w:marBottom w:val="0"/>
      <w:divBdr>
        <w:top w:val="none" w:sz="0" w:space="0" w:color="auto"/>
        <w:left w:val="none" w:sz="0" w:space="0" w:color="auto"/>
        <w:bottom w:val="none" w:sz="0" w:space="0" w:color="auto"/>
        <w:right w:val="none" w:sz="0" w:space="0" w:color="auto"/>
      </w:divBdr>
    </w:div>
    <w:div w:id="20188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nhnt15@viettel.com.vn/binhnt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dpf</dc:creator>
  <cp:keywords/>
  <dc:description/>
  <cp:lastModifiedBy>dpf</cp:lastModifiedBy>
  <cp:revision>13</cp:revision>
  <dcterms:created xsi:type="dcterms:W3CDTF">2021-03-29T07:14:00Z</dcterms:created>
  <dcterms:modified xsi:type="dcterms:W3CDTF">2021-03-29T07:58:00Z</dcterms:modified>
</cp:coreProperties>
</file>