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63F9" w14:textId="674C831E" w:rsidR="008535DE" w:rsidRDefault="009931FC" w:rsidP="008535DE">
      <w:pPr>
        <w:shd w:val="clear" w:color="auto" w:fill="FFFFFF"/>
        <w:spacing w:after="0" w:line="435" w:lineRule="atLeast"/>
        <w:outlineLvl w:val="0"/>
        <w:rPr>
          <w:rFonts w:ascii="Gotham VU" w:eastAsia="Times New Roman" w:hAnsi="Gotham VU" w:cs="Times New Roman"/>
          <w:b/>
          <w:bCs/>
          <w:color w:val="1C9AD6"/>
          <w:sz w:val="36"/>
          <w:szCs w:val="36"/>
        </w:rPr>
      </w:pPr>
      <w:r>
        <w:rPr>
          <w:rFonts w:ascii="Gotham VU" w:eastAsia="Times New Roman" w:hAnsi="Gotham VU" w:cs="Times New Roman"/>
          <w:b/>
          <w:bCs/>
          <w:color w:val="1C9AD6"/>
          <w:sz w:val="36"/>
          <w:szCs w:val="36"/>
        </w:rPr>
        <w:t xml:space="preserve">THỰC TẬP SINH </w:t>
      </w:r>
      <w:r w:rsidR="009162F7">
        <w:rPr>
          <w:rFonts w:ascii="Gotham VU" w:eastAsia="Times New Roman" w:hAnsi="Gotham VU" w:cs="Times New Roman"/>
          <w:b/>
          <w:bCs/>
          <w:color w:val="1C9AD6"/>
          <w:sz w:val="36"/>
          <w:szCs w:val="36"/>
        </w:rPr>
        <w:t>ĐÀO TẠO</w:t>
      </w:r>
    </w:p>
    <w:p w14:paraId="36C33C6B" w14:textId="77777777" w:rsidR="009C5D7E" w:rsidRDefault="009C5D7E" w:rsidP="008535DE">
      <w:pPr>
        <w:shd w:val="clear" w:color="auto" w:fill="FFFFFF"/>
        <w:spacing w:after="0" w:line="435" w:lineRule="atLeast"/>
        <w:outlineLvl w:val="0"/>
        <w:rPr>
          <w:rFonts w:ascii="Gotham VU" w:eastAsia="Times New Roman" w:hAnsi="Gotham VU" w:cs="Times New Roman"/>
          <w:b/>
          <w:bCs/>
          <w:color w:val="1C9AD6"/>
          <w:sz w:val="36"/>
          <w:szCs w:val="36"/>
        </w:rPr>
      </w:pPr>
    </w:p>
    <w:p w14:paraId="3AD7352C" w14:textId="77777777" w:rsidR="009C5D7E" w:rsidRPr="00F26689" w:rsidRDefault="009C5D7E" w:rsidP="009C5D7E">
      <w:pPr>
        <w:pStyle w:val="NormalWeb"/>
        <w:spacing w:before="0" w:beforeAutospacing="0" w:after="150" w:afterAutospacing="0"/>
        <w:rPr>
          <w:rFonts w:ascii="Gotham VU" w:hAnsi="Gotham VU"/>
          <w:b/>
          <w:bCs/>
          <w:color w:val="1C9AD6"/>
        </w:rPr>
      </w:pPr>
      <w:r w:rsidRPr="00F26689">
        <w:rPr>
          <w:rFonts w:ascii="Gotham VU" w:hAnsi="Gotham VU"/>
          <w:b/>
          <w:bCs/>
          <w:color w:val="1C9AD6"/>
        </w:rPr>
        <w:t>THÔNG TIN LIÊN HỆ:</w:t>
      </w:r>
    </w:p>
    <w:p w14:paraId="6D1FAA81" w14:textId="77777777" w:rsidR="009C5D7E" w:rsidRPr="00F26689" w:rsidRDefault="009C5D7E" w:rsidP="009C5D7E">
      <w:pPr>
        <w:pStyle w:val="NormalWeb"/>
        <w:spacing w:before="0" w:beforeAutospacing="0" w:after="150" w:afterAutospacing="0"/>
        <w:rPr>
          <w:rFonts w:ascii="Arial" w:hAnsi="Arial" w:cs="Arial"/>
          <w:color w:val="000000"/>
        </w:rPr>
      </w:pPr>
      <w:r w:rsidRPr="00F26689">
        <w:rPr>
          <w:rFonts w:ascii="Gotham VU" w:hAnsi="Gotham VU"/>
          <w:b/>
          <w:bCs/>
          <w:color w:val="1C9AD6"/>
        </w:rPr>
        <w:t>Website:</w:t>
      </w:r>
      <w:r w:rsidRPr="00F26689">
        <w:rPr>
          <w:rFonts w:ascii="Arial" w:hAnsi="Arial" w:cs="Arial"/>
          <w:color w:val="000000"/>
        </w:rPr>
        <w:t> </w:t>
      </w:r>
      <w:hyperlink r:id="rId5" w:history="1">
        <w:r w:rsidRPr="00F26689">
          <w:rPr>
            <w:rFonts w:ascii="Gotham VU" w:hAnsi="Gotham VU"/>
            <w:color w:val="3E3E3E"/>
          </w:rPr>
          <w:t>https://www.cmctssg.vn/</w:t>
        </w:r>
      </w:hyperlink>
      <w:r w:rsidRPr="00F26689">
        <w:rPr>
          <w:rFonts w:ascii="Calibri" w:hAnsi="Calibri" w:cs="Calibri"/>
          <w:color w:val="3E3E3E"/>
        </w:rPr>
        <w:t> </w:t>
      </w:r>
    </w:p>
    <w:p w14:paraId="72DD08AD"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Facebook:</w:t>
      </w:r>
      <w:r w:rsidRPr="00F26689">
        <w:rPr>
          <w:rFonts w:ascii="Arial" w:hAnsi="Arial" w:cs="Arial"/>
          <w:color w:val="000000"/>
        </w:rPr>
        <w:t> </w:t>
      </w:r>
      <w:hyperlink r:id="rId6" w:history="1">
        <w:r w:rsidRPr="00F26689">
          <w:rPr>
            <w:rFonts w:ascii="Gotham VU" w:hAnsi="Gotham VU"/>
            <w:color w:val="3E3E3E"/>
          </w:rPr>
          <w:t>https://www.facebook.com/CMCTSSG</w:t>
        </w:r>
      </w:hyperlink>
      <w:r w:rsidRPr="00F26689">
        <w:rPr>
          <w:rFonts w:ascii="Calibri" w:hAnsi="Calibri" w:cs="Calibri"/>
          <w:color w:val="3E3E3E"/>
        </w:rPr>
        <w:t> </w:t>
      </w:r>
      <w:r w:rsidRPr="00F26689">
        <w:rPr>
          <w:rFonts w:ascii="Gotham VU" w:hAnsi="Gotham VU"/>
          <w:color w:val="3E3E3E"/>
        </w:rPr>
        <w:t xml:space="preserve"> </w:t>
      </w:r>
    </w:p>
    <w:p w14:paraId="24A2D1C1"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LinkedIn:</w:t>
      </w:r>
      <w:r w:rsidRPr="00F26689">
        <w:rPr>
          <w:rFonts w:ascii="Calibri" w:hAnsi="Calibri" w:cs="Calibri"/>
          <w:b/>
          <w:bCs/>
          <w:color w:val="1C9AD6"/>
        </w:rPr>
        <w:t> </w:t>
      </w:r>
      <w:hyperlink r:id="rId7" w:history="1">
        <w:r w:rsidRPr="00F26689">
          <w:rPr>
            <w:rFonts w:ascii="Gotham VU" w:hAnsi="Gotham VU"/>
            <w:color w:val="3E3E3E"/>
          </w:rPr>
          <w:t>https://www.linkedin.com/company/cmctssg</w:t>
        </w:r>
      </w:hyperlink>
    </w:p>
    <w:p w14:paraId="40C0EFAF" w14:textId="77777777" w:rsidR="009931FC" w:rsidRPr="00F26689" w:rsidRDefault="009C5D7E" w:rsidP="009931FC">
      <w:pPr>
        <w:pStyle w:val="NormalWeb"/>
        <w:spacing w:before="0" w:beforeAutospacing="0" w:after="150" w:afterAutospacing="0"/>
        <w:rPr>
          <w:rFonts w:ascii="Gotham VU" w:hAnsi="Gotham VU"/>
          <w:color w:val="3E3E3E"/>
        </w:rPr>
      </w:pPr>
      <w:r w:rsidRPr="00F26689">
        <w:rPr>
          <w:rFonts w:ascii="Gotham VU" w:hAnsi="Gotham VU"/>
          <w:b/>
          <w:bCs/>
          <w:color w:val="1C9AD6"/>
        </w:rPr>
        <w:t>Email:</w:t>
      </w:r>
      <w:r w:rsidRPr="00F26689">
        <w:rPr>
          <w:rFonts w:ascii="Arial" w:hAnsi="Arial" w:cs="Arial"/>
          <w:color w:val="000000"/>
        </w:rPr>
        <w:t> </w:t>
      </w:r>
      <w:hyperlink r:id="rId8" w:history="1">
        <w:r w:rsidR="009931FC" w:rsidRPr="00F26689">
          <w:rPr>
            <w:rFonts w:ascii="Gotham VU" w:hAnsi="Gotham VU"/>
            <w:color w:val="3E3E3E"/>
          </w:rPr>
          <w:t>nhansusg@cmc.com.vn</w:t>
        </w:r>
      </w:hyperlink>
    </w:p>
    <w:p w14:paraId="26B598FC" w14:textId="156AD853" w:rsidR="009931FC" w:rsidRPr="0050557F" w:rsidRDefault="00455EF4" w:rsidP="009931FC">
      <w:pPr>
        <w:pStyle w:val="NormalWeb"/>
        <w:spacing w:before="0" w:beforeAutospacing="0" w:after="150" w:afterAutospacing="0"/>
        <w:ind w:firstLine="630"/>
        <w:rPr>
          <w:rFonts w:ascii="Gotham VU" w:hAnsi="Gotham VU"/>
          <w:color w:val="3E3E3E"/>
        </w:rPr>
      </w:pPr>
      <w:r>
        <w:t xml:space="preserve">  </w:t>
      </w:r>
      <w:r w:rsidR="00CF7074">
        <w:t xml:space="preserve"> </w:t>
      </w:r>
      <w:hyperlink r:id="rId9" w:history="1">
        <w:r w:rsidR="0050557F" w:rsidRPr="0050557F">
          <w:rPr>
            <w:rStyle w:val="Hyperlink"/>
            <w:rFonts w:ascii="Gotham VU" w:hAnsi="Gotham VU"/>
            <w:color w:val="auto"/>
            <w:u w:val="none"/>
          </w:rPr>
          <w:t>vbxmai@cmc.com.vn</w:t>
        </w:r>
      </w:hyperlink>
      <w:r w:rsidR="009931FC" w:rsidRPr="0050557F">
        <w:rPr>
          <w:rFonts w:ascii="Gotham VU" w:hAnsi="Gotham VU"/>
        </w:rPr>
        <w:t xml:space="preserve"> </w:t>
      </w:r>
    </w:p>
    <w:p w14:paraId="14A3B2CD" w14:textId="023E0256" w:rsidR="005D0880"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Địa chỉ:</w:t>
      </w:r>
      <w:r w:rsidRPr="00F26689">
        <w:rPr>
          <w:rFonts w:ascii="Arial" w:hAnsi="Arial" w:cs="Arial"/>
          <w:b/>
          <w:bCs/>
          <w:color w:val="000000"/>
        </w:rPr>
        <w:t> </w:t>
      </w:r>
      <w:r w:rsidRPr="00F26689">
        <w:rPr>
          <w:rFonts w:ascii="Gotham VU" w:hAnsi="Gotham VU"/>
          <w:color w:val="3E3E3E"/>
        </w:rPr>
        <w:t>CMC Creative Sapce, đường số 19, KCX Tân Thuận, Quận 7, TP.HCM</w:t>
      </w:r>
    </w:p>
    <w:p w14:paraId="604A49F1" w14:textId="1092571A" w:rsidR="009C5D7E" w:rsidRDefault="00086A0D" w:rsidP="009C5D7E">
      <w:pPr>
        <w:pStyle w:val="NormalWeb"/>
        <w:spacing w:before="0" w:beforeAutospacing="0" w:after="150" w:afterAutospacing="0"/>
        <w:rPr>
          <w:rFonts w:ascii="Arial" w:hAnsi="Arial" w:cs="Arial"/>
          <w:color w:val="000000"/>
        </w:rPr>
      </w:pPr>
      <w:r>
        <w:rPr>
          <w:rFonts w:ascii="Arial" w:hAnsi="Arial" w:cs="Arial"/>
          <w:noProof/>
          <w:color w:val="000000"/>
        </w:rPr>
        <w:drawing>
          <wp:inline distT="0" distB="0" distL="0" distR="0" wp14:anchorId="1CEE0514" wp14:editId="06654C94">
            <wp:extent cx="2226310" cy="1361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955" cy="1366627"/>
                    </a:xfrm>
                    <a:prstGeom prst="rect">
                      <a:avLst/>
                    </a:prstGeom>
                  </pic:spPr>
                </pic:pic>
              </a:graphicData>
            </a:graphic>
          </wp:inline>
        </w:drawing>
      </w:r>
    </w:p>
    <w:p w14:paraId="5924350B" w14:textId="3B8A2557" w:rsidR="00086A0D" w:rsidRDefault="00086A0D" w:rsidP="009C5D7E">
      <w:pPr>
        <w:pStyle w:val="NormalWeb"/>
        <w:spacing w:before="0" w:beforeAutospacing="0" w:after="150" w:afterAutospacing="0"/>
        <w:rPr>
          <w:rFonts w:ascii="Arial" w:hAnsi="Arial" w:cs="Arial"/>
          <w:color w:val="000000"/>
        </w:rPr>
      </w:pPr>
    </w:p>
    <w:p w14:paraId="6D0BCC4E" w14:textId="527BEEC9"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Có mặt tại thị trường phía Nam từ năm 2005, kế thừa 2</w:t>
      </w:r>
      <w:r w:rsidR="00153983">
        <w:rPr>
          <w:rFonts w:ascii="Gotham VU" w:hAnsi="Gotham VU"/>
          <w:color w:val="3E3E3E"/>
        </w:rPr>
        <w:t>9</w:t>
      </w:r>
      <w:r w:rsidRPr="00D51028">
        <w:rPr>
          <w:rFonts w:ascii="Gotham VU" w:hAnsi="Gotham VU"/>
          <w:color w:val="3E3E3E"/>
        </w:rPr>
        <w:t xml:space="preserve"> năm kinh nghiệm trong lĩnh vực CNTT của Tập đoàn Công nghệ CMC và sức mạnh hợp lực từ Tổng Công ty, CMC TSSG đang khẳng định là </w:t>
      </w:r>
      <w:r w:rsidRPr="00D51028">
        <w:rPr>
          <w:rStyle w:val="Strong"/>
          <w:rFonts w:ascii="Gotham VU" w:hAnsi="Gotham VU"/>
          <w:color w:val="3E3E3E"/>
        </w:rPr>
        <w:t>Nhà cung cấp giải pháp và dịch vụ Chuyển đổi số hàng đầu Việt Nam</w:t>
      </w:r>
      <w:r w:rsidRPr="00D51028">
        <w:rPr>
          <w:rFonts w:ascii="Gotham VU" w:hAnsi="Gotham VU"/>
          <w:color w:val="3E3E3E"/>
        </w:rPr>
        <w:t>.</w:t>
      </w:r>
    </w:p>
    <w:p w14:paraId="78A9BDD9" w14:textId="77777777"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CMC TSSG đặt mục tiêu chiếm lĩnh vị trí dẫn đầu về tư vấn giải pháp chuyển đổi số (Digital Transformation) cho chính phủ, tổ chức và doanh nghiệp; Giữ vững 100% thị phần trong thị trường Tài chính – Ngân hàng; Đồng thời khẳng định vị thế số 1 trong việc cung cấp các dịch vụ về dữ liệu, quản lý hệ thống CNTT, an ninh an toàn thông tin và các giải pháp điện toán đám mây (Cloud Computing).</w:t>
      </w:r>
    </w:p>
    <w:p w14:paraId="180BD05F"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đầy đủ: </w:t>
      </w:r>
      <w:r w:rsidRPr="00D51028">
        <w:rPr>
          <w:rFonts w:ascii="Gotham VU" w:eastAsia="Times New Roman" w:hAnsi="Gotham VU" w:cs="Times New Roman"/>
          <w:b/>
          <w:bCs/>
          <w:color w:val="3E3E3E"/>
          <w:sz w:val="24"/>
          <w:szCs w:val="24"/>
        </w:rPr>
        <w:t>Công ty TNHH Công nghệ và Giải pháp CMC Sài Gòn</w:t>
      </w:r>
    </w:p>
    <w:p w14:paraId="184590B3"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viết tắt: </w:t>
      </w:r>
      <w:r w:rsidRPr="00D51028">
        <w:rPr>
          <w:rFonts w:ascii="Gotham VU" w:eastAsia="Times New Roman" w:hAnsi="Gotham VU" w:cs="Times New Roman"/>
          <w:b/>
          <w:bCs/>
          <w:color w:val="3E3E3E"/>
          <w:sz w:val="24"/>
          <w:szCs w:val="24"/>
        </w:rPr>
        <w:t>CMC TSSG</w:t>
      </w:r>
    </w:p>
    <w:p w14:paraId="3FCCE1BE"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Trực thuộc: </w:t>
      </w:r>
      <w:r w:rsidRPr="00D51028">
        <w:rPr>
          <w:rFonts w:ascii="Gotham VU" w:eastAsia="Times New Roman" w:hAnsi="Gotham VU" w:cs="Times New Roman"/>
          <w:b/>
          <w:bCs/>
          <w:color w:val="3E3E3E"/>
          <w:sz w:val="24"/>
          <w:szCs w:val="24"/>
        </w:rPr>
        <w:t>Tổng Công ty Công nghệ và Giải pháp CMC – Tập đoàn Công nghệ CMC</w:t>
      </w:r>
    </w:p>
    <w:p w14:paraId="3DC75798" w14:textId="3EF992F0" w:rsidR="00D51028" w:rsidRPr="00455EF4"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Nhân sự: </w:t>
      </w:r>
      <w:r w:rsidRPr="00D51028">
        <w:rPr>
          <w:rFonts w:ascii="Gotham VU" w:eastAsia="Times New Roman" w:hAnsi="Gotham VU" w:cs="Times New Roman"/>
          <w:b/>
          <w:bCs/>
          <w:color w:val="3E3E3E"/>
          <w:sz w:val="24"/>
          <w:szCs w:val="24"/>
        </w:rPr>
        <w:t>&gt; 400 người</w:t>
      </w:r>
    </w:p>
    <w:p w14:paraId="0786D02A" w14:textId="77777777" w:rsidR="00455EF4" w:rsidRPr="00D51028" w:rsidRDefault="00455EF4" w:rsidP="00455EF4">
      <w:pPr>
        <w:shd w:val="clear" w:color="auto" w:fill="FFFFFF"/>
        <w:spacing w:before="100" w:beforeAutospacing="1" w:after="100" w:afterAutospacing="1" w:line="240" w:lineRule="auto"/>
        <w:rPr>
          <w:rFonts w:ascii="Gotham VU" w:eastAsia="Times New Roman" w:hAnsi="Gotham VU" w:cs="Times New Roman"/>
          <w:color w:val="3E3E3E"/>
          <w:sz w:val="24"/>
          <w:szCs w:val="24"/>
        </w:rPr>
      </w:pPr>
    </w:p>
    <w:p w14:paraId="4E8B7771" w14:textId="77777777" w:rsidR="000D61CE" w:rsidRPr="000D61CE" w:rsidRDefault="000D61CE" w:rsidP="000D61CE">
      <w:pPr>
        <w:spacing w:after="100" w:afterAutospacing="1" w:line="240" w:lineRule="auto"/>
        <w:rPr>
          <w:rFonts w:ascii="Gotham VU" w:eastAsia="Times New Roman" w:hAnsi="Gotham VU" w:cs="Times New Roman"/>
          <w:b/>
          <w:bCs/>
          <w:color w:val="1C9AD6"/>
          <w:sz w:val="24"/>
          <w:szCs w:val="24"/>
        </w:rPr>
      </w:pPr>
      <w:r w:rsidRPr="000D61CE">
        <w:rPr>
          <w:rFonts w:ascii="Gotham VU" w:eastAsia="Times New Roman" w:hAnsi="Gotham VU" w:cs="Times New Roman"/>
          <w:b/>
          <w:bCs/>
          <w:color w:val="1C9AD6"/>
          <w:sz w:val="24"/>
          <w:szCs w:val="24"/>
        </w:rPr>
        <w:t>MÔ TẢ CÔNG VIỆC</w:t>
      </w:r>
    </w:p>
    <w:p w14:paraId="5771F7D3"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Hỗ trợ theo dõi và báo cáo tình trạng học tập của nhân viên</w:t>
      </w:r>
    </w:p>
    <w:p w14:paraId="4A3D4852"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Nhập liệu các thông tin liên quan đến chứng chỉ vào hệ thống</w:t>
      </w:r>
    </w:p>
    <w:p w14:paraId="2C0C567F"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lastRenderedPageBreak/>
        <w:t>Hỗ trợ công tác chuẩn bị cho lớp đào tạo, lễ khai giảng, bế giảng</w:t>
      </w:r>
    </w:p>
    <w:p w14:paraId="705EFE68"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Hỗ trợ thiết kế và xây dựng bài giảng online</w:t>
      </w:r>
    </w:p>
    <w:p w14:paraId="0752C56F"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Các công việc khác với sự hướng dẫn và giám sát của chuyên viên Đào tạo</w:t>
      </w:r>
    </w:p>
    <w:p w14:paraId="0D6CEB4D" w14:textId="77777777" w:rsidR="000D61CE" w:rsidRPr="000D61CE" w:rsidRDefault="000D61CE" w:rsidP="000D61CE">
      <w:pPr>
        <w:spacing w:after="100" w:afterAutospacing="1" w:line="240" w:lineRule="auto"/>
        <w:rPr>
          <w:rFonts w:ascii="Gotham VU" w:eastAsia="Times New Roman" w:hAnsi="Gotham VU" w:cs="Times New Roman"/>
          <w:b/>
          <w:bCs/>
          <w:color w:val="1C9AD6"/>
          <w:sz w:val="24"/>
          <w:szCs w:val="24"/>
        </w:rPr>
      </w:pPr>
      <w:r w:rsidRPr="000D61CE">
        <w:rPr>
          <w:rFonts w:ascii="Gotham VU" w:eastAsia="Times New Roman" w:hAnsi="Gotham VU" w:cs="Times New Roman"/>
          <w:b/>
          <w:bCs/>
          <w:color w:val="1C9AD6"/>
          <w:sz w:val="24"/>
          <w:szCs w:val="24"/>
        </w:rPr>
        <w:t>YÊU CẦU CÔNG VIỆC</w:t>
      </w:r>
    </w:p>
    <w:p w14:paraId="268B9063"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Tốt nghiệp ĐH chuyên ngành nhân sự hoặc tương đương</w:t>
      </w:r>
    </w:p>
    <w:p w14:paraId="532EEE45"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Sử dụng thành thạo tin học văn phòng</w:t>
      </w:r>
    </w:p>
    <w:p w14:paraId="4A77B1C5"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Khả năng thiết kế hình ảnh, thiết kế slide trình chiếu</w:t>
      </w:r>
    </w:p>
    <w:p w14:paraId="6CEBB133"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Cẩn thận, chi tiết, nhanh nhẹn</w:t>
      </w:r>
    </w:p>
    <w:p w14:paraId="28F9DB2E"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Yêu thích công việc Đào tạo</w:t>
      </w:r>
    </w:p>
    <w:p w14:paraId="145A2BAF"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Tiếng Anh khá</w:t>
      </w:r>
    </w:p>
    <w:p w14:paraId="624AA659" w14:textId="77777777" w:rsidR="000D61CE" w:rsidRPr="000D61CE" w:rsidRDefault="000D61CE" w:rsidP="000D61CE">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0D61CE">
        <w:rPr>
          <w:rFonts w:ascii="Gotham VU" w:eastAsia="Times New Roman" w:hAnsi="Gotham VU" w:cs="Times New Roman"/>
          <w:color w:val="3E3E3E"/>
          <w:sz w:val="24"/>
          <w:szCs w:val="24"/>
        </w:rPr>
        <w:t>Có khả năng làm việc fulltime từ 3 tháng trở lên</w:t>
      </w:r>
    </w:p>
    <w:p w14:paraId="0BB75CA0" w14:textId="77777777" w:rsidR="00F87C69" w:rsidRPr="00F87C69" w:rsidRDefault="00F87C69" w:rsidP="00F87C69">
      <w:pPr>
        <w:spacing w:after="100" w:afterAutospacing="1" w:line="240" w:lineRule="auto"/>
        <w:rPr>
          <w:rFonts w:ascii="Gotham VU" w:eastAsia="Times New Roman" w:hAnsi="Gotham VU" w:cs="Times New Roman"/>
          <w:b/>
          <w:bCs/>
          <w:color w:val="1C9AD6"/>
          <w:sz w:val="24"/>
          <w:szCs w:val="24"/>
        </w:rPr>
      </w:pPr>
      <w:r w:rsidRPr="00F87C69">
        <w:rPr>
          <w:rFonts w:ascii="Gotham VU" w:eastAsia="Times New Roman" w:hAnsi="Gotham VU" w:cs="Times New Roman"/>
          <w:b/>
          <w:bCs/>
          <w:color w:val="1C9AD6"/>
          <w:sz w:val="24"/>
          <w:szCs w:val="24"/>
        </w:rPr>
        <w:t>PHÚC LỢI</w:t>
      </w:r>
    </w:p>
    <w:p w14:paraId="14691449"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Hỗ trợ phụ cấp thực tập</w:t>
      </w:r>
    </w:p>
    <w:p w14:paraId="1E3BE3CD"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Hỗ trợ dấu mộc thực tập (nếu cần)</w:t>
      </w:r>
    </w:p>
    <w:p w14:paraId="7A9EFA8C"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Được đào tạo kỹ năng chuyên môn và kỹ năng mềm, định hướng phát triển sự nghiệp</w:t>
      </w:r>
    </w:p>
    <w:p w14:paraId="3FFECD36"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Trang bị sẵn thư viện sách, xe đạp thể thao, máy bán hàng tự động tại công ty</w:t>
      </w:r>
    </w:p>
    <w:p w14:paraId="2D13704D"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Trà chiều mỗi ngày</w:t>
      </w:r>
    </w:p>
    <w:p w14:paraId="5DC81216" w14:textId="77777777" w:rsidR="00F87C69" w:rsidRPr="00F87C69" w:rsidRDefault="00F87C69" w:rsidP="00F87C6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F87C69">
        <w:rPr>
          <w:rFonts w:ascii="Gotham VU" w:eastAsia="Times New Roman" w:hAnsi="Gotham VU" w:cs="Times New Roman"/>
          <w:color w:val="3E3E3E"/>
          <w:sz w:val="24"/>
          <w:szCs w:val="24"/>
        </w:rPr>
        <w:t>Môi trường làm việc trẻ trung, năng động tại công ty công nghệ hàng đầu Việt Nam</w:t>
      </w:r>
    </w:p>
    <w:p w14:paraId="20A5D0E2" w14:textId="3CB11307" w:rsidR="00153983" w:rsidRPr="00C02061" w:rsidRDefault="00153983" w:rsidP="00153983">
      <w:pPr>
        <w:spacing w:before="100" w:beforeAutospacing="1" w:after="100" w:afterAutospacing="1" w:line="240" w:lineRule="auto"/>
        <w:rPr>
          <w:rFonts w:ascii="Gotham VU" w:eastAsia="Times New Roman" w:hAnsi="Gotham VU" w:cs="Times New Roman"/>
          <w:color w:val="3E3E3E"/>
          <w:sz w:val="24"/>
          <w:szCs w:val="24"/>
        </w:rPr>
      </w:pPr>
      <w:r>
        <w:rPr>
          <w:rFonts w:ascii="Gotham VU" w:eastAsia="Times New Roman" w:hAnsi="Gotham VU" w:cs="Times New Roman"/>
          <w:color w:val="3E3E3E"/>
          <w:sz w:val="24"/>
          <w:szCs w:val="24"/>
        </w:rPr>
        <w:t>Link ứng tuyển:</w:t>
      </w:r>
      <w:r w:rsidR="00207D1B">
        <w:rPr>
          <w:rFonts w:ascii="Gotham VU" w:eastAsia="Times New Roman" w:hAnsi="Gotham VU" w:cs="Times New Roman"/>
          <w:color w:val="3E3E3E"/>
          <w:sz w:val="24"/>
          <w:szCs w:val="24"/>
        </w:rPr>
        <w:t xml:space="preserve"> </w:t>
      </w:r>
      <w:hyperlink r:id="rId11" w:anchor="10522" w:history="1">
        <w:r w:rsidR="009162F7" w:rsidRPr="009D49F5">
          <w:rPr>
            <w:rStyle w:val="Hyperlink"/>
            <w:rFonts w:ascii="Gotham VU" w:eastAsia="Times New Roman" w:hAnsi="Gotham VU" w:cs="Times New Roman"/>
            <w:sz w:val="24"/>
            <w:szCs w:val="24"/>
          </w:rPr>
          <w:t>https://www.cmctssg.vn/tuyen-dung/#10522</w:t>
        </w:r>
      </w:hyperlink>
      <w:r w:rsidR="00207D1B">
        <w:rPr>
          <w:rFonts w:ascii="Gotham VU" w:eastAsia="Times New Roman" w:hAnsi="Gotham VU" w:cs="Times New Roman"/>
          <w:color w:val="3E3E3E"/>
          <w:sz w:val="24"/>
          <w:szCs w:val="24"/>
        </w:rPr>
        <w:t xml:space="preserve"> </w:t>
      </w:r>
    </w:p>
    <w:p w14:paraId="7F033CF2" w14:textId="77777777" w:rsidR="00227246" w:rsidRPr="00676403" w:rsidRDefault="00227246" w:rsidP="00227246">
      <w:pPr>
        <w:spacing w:before="100" w:beforeAutospacing="1" w:after="100" w:afterAutospacing="1" w:line="240" w:lineRule="auto"/>
        <w:rPr>
          <w:rFonts w:ascii="Gotham VU" w:eastAsia="Times New Roman" w:hAnsi="Gotham VU" w:cs="Times New Roman"/>
          <w:color w:val="3E3E3E"/>
          <w:sz w:val="21"/>
          <w:szCs w:val="21"/>
        </w:rPr>
      </w:pPr>
    </w:p>
    <w:p w14:paraId="175CCC88" w14:textId="77777777" w:rsidR="00676403" w:rsidRPr="00FC123E" w:rsidRDefault="00676403" w:rsidP="00676403">
      <w:pPr>
        <w:shd w:val="clear" w:color="auto" w:fill="FFFFFF"/>
        <w:spacing w:before="100" w:beforeAutospacing="1" w:after="100" w:afterAutospacing="1" w:line="240" w:lineRule="auto"/>
        <w:rPr>
          <w:rFonts w:ascii="Gotham VU" w:eastAsia="Times New Roman" w:hAnsi="Gotham VU" w:cs="Times New Roman"/>
          <w:color w:val="3E3E3E"/>
          <w:sz w:val="21"/>
          <w:szCs w:val="21"/>
        </w:rPr>
      </w:pPr>
    </w:p>
    <w:p w14:paraId="49007A7E" w14:textId="77777777" w:rsidR="005D0880" w:rsidRDefault="005D0880"/>
    <w:sectPr w:rsidR="005D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VU">
    <w:altName w:val="Calibri"/>
    <w:panose1 w:val="00000000000000000000"/>
    <w:charset w:val="00"/>
    <w:family w:val="modern"/>
    <w:notTrueType/>
    <w:pitch w:val="variable"/>
    <w:sig w:usb0="A000000F" w:usb1="00000000" w:usb2="00000000" w:usb3="00000000" w:csb0="0000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673"/>
    <w:multiLevelType w:val="multilevel"/>
    <w:tmpl w:val="7F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321D6"/>
    <w:multiLevelType w:val="multilevel"/>
    <w:tmpl w:val="686A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E465F"/>
    <w:multiLevelType w:val="multilevel"/>
    <w:tmpl w:val="FAC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55547"/>
    <w:multiLevelType w:val="multilevel"/>
    <w:tmpl w:val="907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A3D27"/>
    <w:multiLevelType w:val="multilevel"/>
    <w:tmpl w:val="6B88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E0462"/>
    <w:multiLevelType w:val="multilevel"/>
    <w:tmpl w:val="A97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44C40"/>
    <w:multiLevelType w:val="multilevel"/>
    <w:tmpl w:val="DBA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419FB"/>
    <w:multiLevelType w:val="multilevel"/>
    <w:tmpl w:val="C17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7680B"/>
    <w:multiLevelType w:val="multilevel"/>
    <w:tmpl w:val="569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C3452"/>
    <w:multiLevelType w:val="multilevel"/>
    <w:tmpl w:val="CD0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E3C78"/>
    <w:multiLevelType w:val="multilevel"/>
    <w:tmpl w:val="17E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C6F60"/>
    <w:multiLevelType w:val="multilevel"/>
    <w:tmpl w:val="EB3C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A6C9B"/>
    <w:multiLevelType w:val="multilevel"/>
    <w:tmpl w:val="ACD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71F37"/>
    <w:multiLevelType w:val="multilevel"/>
    <w:tmpl w:val="5E7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54D71"/>
    <w:multiLevelType w:val="multilevel"/>
    <w:tmpl w:val="7E76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0420E"/>
    <w:multiLevelType w:val="multilevel"/>
    <w:tmpl w:val="C38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46E49"/>
    <w:multiLevelType w:val="multilevel"/>
    <w:tmpl w:val="6D36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8703A"/>
    <w:multiLevelType w:val="multilevel"/>
    <w:tmpl w:val="556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71139"/>
    <w:multiLevelType w:val="multilevel"/>
    <w:tmpl w:val="EB7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C32A7"/>
    <w:multiLevelType w:val="multilevel"/>
    <w:tmpl w:val="FE8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4038A"/>
    <w:multiLevelType w:val="multilevel"/>
    <w:tmpl w:val="E70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79837">
    <w:abstractNumId w:val="12"/>
  </w:num>
  <w:num w:numId="2" w16cid:durableId="1635482260">
    <w:abstractNumId w:val="6"/>
  </w:num>
  <w:num w:numId="3" w16cid:durableId="1584795188">
    <w:abstractNumId w:val="17"/>
  </w:num>
  <w:num w:numId="4" w16cid:durableId="597180809">
    <w:abstractNumId w:val="20"/>
  </w:num>
  <w:num w:numId="5" w16cid:durableId="220989451">
    <w:abstractNumId w:val="8"/>
  </w:num>
  <w:num w:numId="6" w16cid:durableId="1124427549">
    <w:abstractNumId w:val="9"/>
  </w:num>
  <w:num w:numId="7" w16cid:durableId="233318291">
    <w:abstractNumId w:val="5"/>
  </w:num>
  <w:num w:numId="8" w16cid:durableId="613640038">
    <w:abstractNumId w:val="7"/>
  </w:num>
  <w:num w:numId="9" w16cid:durableId="1570649523">
    <w:abstractNumId w:val="10"/>
  </w:num>
  <w:num w:numId="10" w16cid:durableId="167525617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9476312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120809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651254415">
    <w:abstractNumId w:val="15"/>
  </w:num>
  <w:num w:numId="14" w16cid:durableId="1378239367">
    <w:abstractNumId w:val="2"/>
  </w:num>
  <w:num w:numId="15" w16cid:durableId="1798260686">
    <w:abstractNumId w:val="3"/>
  </w:num>
  <w:num w:numId="16" w16cid:durableId="568544518">
    <w:abstractNumId w:val="1"/>
  </w:num>
  <w:num w:numId="17" w16cid:durableId="361134970">
    <w:abstractNumId w:val="11"/>
  </w:num>
  <w:num w:numId="18" w16cid:durableId="941768975">
    <w:abstractNumId w:val="19"/>
  </w:num>
  <w:num w:numId="19" w16cid:durableId="644159902">
    <w:abstractNumId w:val="4"/>
  </w:num>
  <w:num w:numId="20" w16cid:durableId="1930232089">
    <w:abstractNumId w:val="14"/>
  </w:num>
  <w:num w:numId="21" w16cid:durableId="338043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DE"/>
    <w:rsid w:val="000269DD"/>
    <w:rsid w:val="00086A0D"/>
    <w:rsid w:val="000D61CE"/>
    <w:rsid w:val="00153983"/>
    <w:rsid w:val="001B61A6"/>
    <w:rsid w:val="00207D1B"/>
    <w:rsid w:val="00227246"/>
    <w:rsid w:val="002504FB"/>
    <w:rsid w:val="003D2EC9"/>
    <w:rsid w:val="00425AAC"/>
    <w:rsid w:val="00455EF4"/>
    <w:rsid w:val="0050557F"/>
    <w:rsid w:val="00524A88"/>
    <w:rsid w:val="00557D64"/>
    <w:rsid w:val="005D0880"/>
    <w:rsid w:val="00676222"/>
    <w:rsid w:val="00676403"/>
    <w:rsid w:val="006C089C"/>
    <w:rsid w:val="006D74CD"/>
    <w:rsid w:val="0071111F"/>
    <w:rsid w:val="007863DB"/>
    <w:rsid w:val="007A0D8C"/>
    <w:rsid w:val="008535DE"/>
    <w:rsid w:val="008E1675"/>
    <w:rsid w:val="009162F7"/>
    <w:rsid w:val="009931FC"/>
    <w:rsid w:val="009C5D7E"/>
    <w:rsid w:val="009C6A45"/>
    <w:rsid w:val="00A61268"/>
    <w:rsid w:val="00B24E56"/>
    <w:rsid w:val="00C02061"/>
    <w:rsid w:val="00C44B1B"/>
    <w:rsid w:val="00CF7074"/>
    <w:rsid w:val="00CF77B3"/>
    <w:rsid w:val="00D51028"/>
    <w:rsid w:val="00D76B10"/>
    <w:rsid w:val="00EC705D"/>
    <w:rsid w:val="00F26689"/>
    <w:rsid w:val="00F46B3A"/>
    <w:rsid w:val="00F87C69"/>
    <w:rsid w:val="00FA161F"/>
    <w:rsid w:val="00FC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F81E"/>
  <w15:chartTrackingRefBased/>
  <w15:docId w15:val="{4C3F58EF-115A-412D-A684-7D4D44B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535DE"/>
    <w:rPr>
      <w:color w:val="0000FF"/>
      <w:u w:val="single"/>
    </w:rPr>
  </w:style>
  <w:style w:type="paragraph" w:styleId="NormalWeb">
    <w:name w:val="Normal (Web)"/>
    <w:basedOn w:val="Normal"/>
    <w:uiPriority w:val="99"/>
    <w:unhideWhenUsed/>
    <w:rsid w:val="005D0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880"/>
    <w:rPr>
      <w:b/>
      <w:bCs/>
    </w:rPr>
  </w:style>
  <w:style w:type="character" w:styleId="UnresolvedMention">
    <w:name w:val="Unresolved Mention"/>
    <w:basedOn w:val="DefaultParagraphFont"/>
    <w:uiPriority w:val="99"/>
    <w:semiHidden/>
    <w:unhideWhenUsed/>
    <w:rsid w:val="009931FC"/>
    <w:rPr>
      <w:color w:val="605E5C"/>
      <w:shd w:val="clear" w:color="auto" w:fill="E1DFDD"/>
    </w:rPr>
  </w:style>
  <w:style w:type="character" w:customStyle="1" w:styleId="ui-provider">
    <w:name w:val="ui-provider"/>
    <w:basedOn w:val="DefaultParagraphFont"/>
    <w:rsid w:val="000D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2683">
      <w:bodyDiv w:val="1"/>
      <w:marLeft w:val="0"/>
      <w:marRight w:val="0"/>
      <w:marTop w:val="0"/>
      <w:marBottom w:val="0"/>
      <w:divBdr>
        <w:top w:val="none" w:sz="0" w:space="0" w:color="auto"/>
        <w:left w:val="none" w:sz="0" w:space="0" w:color="auto"/>
        <w:bottom w:val="none" w:sz="0" w:space="0" w:color="auto"/>
        <w:right w:val="none" w:sz="0" w:space="0" w:color="auto"/>
      </w:divBdr>
    </w:div>
    <w:div w:id="443305218">
      <w:bodyDiv w:val="1"/>
      <w:marLeft w:val="0"/>
      <w:marRight w:val="0"/>
      <w:marTop w:val="0"/>
      <w:marBottom w:val="0"/>
      <w:divBdr>
        <w:top w:val="none" w:sz="0" w:space="0" w:color="auto"/>
        <w:left w:val="none" w:sz="0" w:space="0" w:color="auto"/>
        <w:bottom w:val="none" w:sz="0" w:space="0" w:color="auto"/>
        <w:right w:val="none" w:sz="0" w:space="0" w:color="auto"/>
      </w:divBdr>
    </w:div>
    <w:div w:id="616911061">
      <w:bodyDiv w:val="1"/>
      <w:marLeft w:val="0"/>
      <w:marRight w:val="0"/>
      <w:marTop w:val="0"/>
      <w:marBottom w:val="0"/>
      <w:divBdr>
        <w:top w:val="none" w:sz="0" w:space="0" w:color="auto"/>
        <w:left w:val="none" w:sz="0" w:space="0" w:color="auto"/>
        <w:bottom w:val="none" w:sz="0" w:space="0" w:color="auto"/>
        <w:right w:val="none" w:sz="0" w:space="0" w:color="auto"/>
      </w:divBdr>
    </w:div>
    <w:div w:id="668563090">
      <w:bodyDiv w:val="1"/>
      <w:marLeft w:val="0"/>
      <w:marRight w:val="0"/>
      <w:marTop w:val="0"/>
      <w:marBottom w:val="0"/>
      <w:divBdr>
        <w:top w:val="none" w:sz="0" w:space="0" w:color="auto"/>
        <w:left w:val="none" w:sz="0" w:space="0" w:color="auto"/>
        <w:bottom w:val="none" w:sz="0" w:space="0" w:color="auto"/>
        <w:right w:val="none" w:sz="0" w:space="0" w:color="auto"/>
      </w:divBdr>
    </w:div>
    <w:div w:id="688793446">
      <w:bodyDiv w:val="1"/>
      <w:marLeft w:val="0"/>
      <w:marRight w:val="0"/>
      <w:marTop w:val="0"/>
      <w:marBottom w:val="0"/>
      <w:divBdr>
        <w:top w:val="none" w:sz="0" w:space="0" w:color="auto"/>
        <w:left w:val="none" w:sz="0" w:space="0" w:color="auto"/>
        <w:bottom w:val="none" w:sz="0" w:space="0" w:color="auto"/>
        <w:right w:val="none" w:sz="0" w:space="0" w:color="auto"/>
      </w:divBdr>
    </w:div>
    <w:div w:id="690688393">
      <w:bodyDiv w:val="1"/>
      <w:marLeft w:val="0"/>
      <w:marRight w:val="0"/>
      <w:marTop w:val="0"/>
      <w:marBottom w:val="0"/>
      <w:divBdr>
        <w:top w:val="none" w:sz="0" w:space="0" w:color="auto"/>
        <w:left w:val="none" w:sz="0" w:space="0" w:color="auto"/>
        <w:bottom w:val="none" w:sz="0" w:space="0" w:color="auto"/>
        <w:right w:val="none" w:sz="0" w:space="0" w:color="auto"/>
      </w:divBdr>
    </w:div>
    <w:div w:id="829449364">
      <w:bodyDiv w:val="1"/>
      <w:marLeft w:val="0"/>
      <w:marRight w:val="0"/>
      <w:marTop w:val="0"/>
      <w:marBottom w:val="0"/>
      <w:divBdr>
        <w:top w:val="none" w:sz="0" w:space="0" w:color="auto"/>
        <w:left w:val="none" w:sz="0" w:space="0" w:color="auto"/>
        <w:bottom w:val="none" w:sz="0" w:space="0" w:color="auto"/>
        <w:right w:val="none" w:sz="0" w:space="0" w:color="auto"/>
      </w:divBdr>
    </w:div>
    <w:div w:id="1103722576">
      <w:bodyDiv w:val="1"/>
      <w:marLeft w:val="0"/>
      <w:marRight w:val="0"/>
      <w:marTop w:val="0"/>
      <w:marBottom w:val="0"/>
      <w:divBdr>
        <w:top w:val="none" w:sz="0" w:space="0" w:color="auto"/>
        <w:left w:val="none" w:sz="0" w:space="0" w:color="auto"/>
        <w:bottom w:val="none" w:sz="0" w:space="0" w:color="auto"/>
        <w:right w:val="none" w:sz="0" w:space="0" w:color="auto"/>
      </w:divBdr>
    </w:div>
    <w:div w:id="1148208706">
      <w:bodyDiv w:val="1"/>
      <w:marLeft w:val="0"/>
      <w:marRight w:val="0"/>
      <w:marTop w:val="0"/>
      <w:marBottom w:val="0"/>
      <w:divBdr>
        <w:top w:val="none" w:sz="0" w:space="0" w:color="auto"/>
        <w:left w:val="none" w:sz="0" w:space="0" w:color="auto"/>
        <w:bottom w:val="none" w:sz="0" w:space="0" w:color="auto"/>
        <w:right w:val="none" w:sz="0" w:space="0" w:color="auto"/>
      </w:divBdr>
    </w:div>
    <w:div w:id="1240140142">
      <w:bodyDiv w:val="1"/>
      <w:marLeft w:val="0"/>
      <w:marRight w:val="0"/>
      <w:marTop w:val="0"/>
      <w:marBottom w:val="0"/>
      <w:divBdr>
        <w:top w:val="none" w:sz="0" w:space="0" w:color="auto"/>
        <w:left w:val="none" w:sz="0" w:space="0" w:color="auto"/>
        <w:bottom w:val="none" w:sz="0" w:space="0" w:color="auto"/>
        <w:right w:val="none" w:sz="0" w:space="0" w:color="auto"/>
      </w:divBdr>
    </w:div>
    <w:div w:id="1329675050">
      <w:bodyDiv w:val="1"/>
      <w:marLeft w:val="0"/>
      <w:marRight w:val="0"/>
      <w:marTop w:val="0"/>
      <w:marBottom w:val="0"/>
      <w:divBdr>
        <w:top w:val="none" w:sz="0" w:space="0" w:color="auto"/>
        <w:left w:val="none" w:sz="0" w:space="0" w:color="auto"/>
        <w:bottom w:val="none" w:sz="0" w:space="0" w:color="auto"/>
        <w:right w:val="none" w:sz="0" w:space="0" w:color="auto"/>
      </w:divBdr>
    </w:div>
    <w:div w:id="1489591641">
      <w:bodyDiv w:val="1"/>
      <w:marLeft w:val="0"/>
      <w:marRight w:val="0"/>
      <w:marTop w:val="0"/>
      <w:marBottom w:val="0"/>
      <w:divBdr>
        <w:top w:val="none" w:sz="0" w:space="0" w:color="auto"/>
        <w:left w:val="none" w:sz="0" w:space="0" w:color="auto"/>
        <w:bottom w:val="none" w:sz="0" w:space="0" w:color="auto"/>
        <w:right w:val="none" w:sz="0" w:space="0" w:color="auto"/>
      </w:divBdr>
      <w:divsChild>
        <w:div w:id="136380725">
          <w:marLeft w:val="0"/>
          <w:marRight w:val="0"/>
          <w:marTop w:val="0"/>
          <w:marBottom w:val="0"/>
          <w:divBdr>
            <w:top w:val="none" w:sz="0" w:space="0" w:color="auto"/>
            <w:left w:val="none" w:sz="0" w:space="0" w:color="auto"/>
            <w:bottom w:val="none" w:sz="0" w:space="0" w:color="auto"/>
            <w:right w:val="none" w:sz="0" w:space="0" w:color="auto"/>
          </w:divBdr>
        </w:div>
        <w:div w:id="915473948">
          <w:marLeft w:val="0"/>
          <w:marRight w:val="0"/>
          <w:marTop w:val="0"/>
          <w:marBottom w:val="0"/>
          <w:divBdr>
            <w:top w:val="none" w:sz="0" w:space="0" w:color="auto"/>
            <w:left w:val="none" w:sz="0" w:space="0" w:color="auto"/>
            <w:bottom w:val="none" w:sz="0" w:space="0" w:color="auto"/>
            <w:right w:val="none" w:sz="0" w:space="0" w:color="auto"/>
          </w:divBdr>
        </w:div>
      </w:divsChild>
    </w:div>
    <w:div w:id="1550460521">
      <w:bodyDiv w:val="1"/>
      <w:marLeft w:val="0"/>
      <w:marRight w:val="0"/>
      <w:marTop w:val="0"/>
      <w:marBottom w:val="0"/>
      <w:divBdr>
        <w:top w:val="none" w:sz="0" w:space="0" w:color="auto"/>
        <w:left w:val="none" w:sz="0" w:space="0" w:color="auto"/>
        <w:bottom w:val="none" w:sz="0" w:space="0" w:color="auto"/>
        <w:right w:val="none" w:sz="0" w:space="0" w:color="auto"/>
      </w:divBdr>
    </w:div>
    <w:div w:id="1562449549">
      <w:bodyDiv w:val="1"/>
      <w:marLeft w:val="0"/>
      <w:marRight w:val="0"/>
      <w:marTop w:val="0"/>
      <w:marBottom w:val="0"/>
      <w:divBdr>
        <w:top w:val="none" w:sz="0" w:space="0" w:color="auto"/>
        <w:left w:val="none" w:sz="0" w:space="0" w:color="auto"/>
        <w:bottom w:val="none" w:sz="0" w:space="0" w:color="auto"/>
        <w:right w:val="none" w:sz="0" w:space="0" w:color="auto"/>
      </w:divBdr>
    </w:div>
    <w:div w:id="1617953108">
      <w:bodyDiv w:val="1"/>
      <w:marLeft w:val="0"/>
      <w:marRight w:val="0"/>
      <w:marTop w:val="0"/>
      <w:marBottom w:val="0"/>
      <w:divBdr>
        <w:top w:val="none" w:sz="0" w:space="0" w:color="auto"/>
        <w:left w:val="none" w:sz="0" w:space="0" w:color="auto"/>
        <w:bottom w:val="none" w:sz="0" w:space="0" w:color="auto"/>
        <w:right w:val="none" w:sz="0" w:space="0" w:color="auto"/>
      </w:divBdr>
    </w:div>
    <w:div w:id="1625503140">
      <w:bodyDiv w:val="1"/>
      <w:marLeft w:val="0"/>
      <w:marRight w:val="0"/>
      <w:marTop w:val="0"/>
      <w:marBottom w:val="0"/>
      <w:divBdr>
        <w:top w:val="none" w:sz="0" w:space="0" w:color="auto"/>
        <w:left w:val="none" w:sz="0" w:space="0" w:color="auto"/>
        <w:bottom w:val="none" w:sz="0" w:space="0" w:color="auto"/>
        <w:right w:val="none" w:sz="0" w:space="0" w:color="auto"/>
      </w:divBdr>
    </w:div>
    <w:div w:id="1674918080">
      <w:bodyDiv w:val="1"/>
      <w:marLeft w:val="0"/>
      <w:marRight w:val="0"/>
      <w:marTop w:val="0"/>
      <w:marBottom w:val="0"/>
      <w:divBdr>
        <w:top w:val="none" w:sz="0" w:space="0" w:color="auto"/>
        <w:left w:val="none" w:sz="0" w:space="0" w:color="auto"/>
        <w:bottom w:val="none" w:sz="0" w:space="0" w:color="auto"/>
        <w:right w:val="none" w:sz="0" w:space="0" w:color="auto"/>
      </w:divBdr>
    </w:div>
    <w:div w:id="1804612443">
      <w:bodyDiv w:val="1"/>
      <w:marLeft w:val="0"/>
      <w:marRight w:val="0"/>
      <w:marTop w:val="0"/>
      <w:marBottom w:val="0"/>
      <w:divBdr>
        <w:top w:val="none" w:sz="0" w:space="0" w:color="auto"/>
        <w:left w:val="none" w:sz="0" w:space="0" w:color="auto"/>
        <w:bottom w:val="none" w:sz="0" w:space="0" w:color="auto"/>
        <w:right w:val="none" w:sz="0" w:space="0" w:color="auto"/>
      </w:divBdr>
      <w:divsChild>
        <w:div w:id="1397315635">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sChild>
    </w:div>
    <w:div w:id="1833984902">
      <w:bodyDiv w:val="1"/>
      <w:marLeft w:val="0"/>
      <w:marRight w:val="0"/>
      <w:marTop w:val="0"/>
      <w:marBottom w:val="0"/>
      <w:divBdr>
        <w:top w:val="none" w:sz="0" w:space="0" w:color="auto"/>
        <w:left w:val="none" w:sz="0" w:space="0" w:color="auto"/>
        <w:bottom w:val="none" w:sz="0" w:space="0" w:color="auto"/>
        <w:right w:val="none" w:sz="0" w:space="0" w:color="auto"/>
      </w:divBdr>
    </w:div>
    <w:div w:id="1940216782">
      <w:bodyDiv w:val="1"/>
      <w:marLeft w:val="0"/>
      <w:marRight w:val="0"/>
      <w:marTop w:val="0"/>
      <w:marBottom w:val="0"/>
      <w:divBdr>
        <w:top w:val="none" w:sz="0" w:space="0" w:color="auto"/>
        <w:left w:val="none" w:sz="0" w:space="0" w:color="auto"/>
        <w:bottom w:val="none" w:sz="0" w:space="0" w:color="auto"/>
        <w:right w:val="none" w:sz="0" w:space="0" w:color="auto"/>
      </w:divBdr>
    </w:div>
    <w:div w:id="2050957559">
      <w:bodyDiv w:val="1"/>
      <w:marLeft w:val="0"/>
      <w:marRight w:val="0"/>
      <w:marTop w:val="0"/>
      <w:marBottom w:val="0"/>
      <w:divBdr>
        <w:top w:val="none" w:sz="0" w:space="0" w:color="auto"/>
        <w:left w:val="none" w:sz="0" w:space="0" w:color="auto"/>
        <w:bottom w:val="none" w:sz="0" w:space="0" w:color="auto"/>
        <w:right w:val="none" w:sz="0" w:space="0" w:color="auto"/>
      </w:divBdr>
    </w:div>
    <w:div w:id="20590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susg@cmc.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company/cmcts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MCTSSG" TargetMode="External"/><Relationship Id="rId11" Type="http://schemas.openxmlformats.org/officeDocument/2006/relationships/hyperlink" Target="https://www.cmctssg.vn/tuyen-dung/" TargetMode="External"/><Relationship Id="rId5" Type="http://schemas.openxmlformats.org/officeDocument/2006/relationships/hyperlink" Target="https://www.cmctssg.v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bxmai@cm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Vong Bao Xuan /CMCTSSG-Recruitment Executive</dc:creator>
  <cp:keywords/>
  <dc:description/>
  <cp:lastModifiedBy>Pham Thi Nhu Y</cp:lastModifiedBy>
  <cp:revision>2</cp:revision>
  <cp:lastPrinted>2022-08-23T14:34:00Z</cp:lastPrinted>
  <dcterms:created xsi:type="dcterms:W3CDTF">2023-06-13T02:59:00Z</dcterms:created>
  <dcterms:modified xsi:type="dcterms:W3CDTF">2023-06-13T02:59:00Z</dcterms:modified>
</cp:coreProperties>
</file>